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629F" w14:textId="77777777" w:rsidR="00C43976" w:rsidRDefault="00C43976">
      <w:pPr>
        <w:rPr>
          <w:rFonts w:ascii="Arial" w:hAnsi="Arial" w:cs="Arial"/>
          <w:color w:val="222222"/>
          <w:sz w:val="20"/>
          <w:szCs w:val="20"/>
        </w:rPr>
      </w:pPr>
      <w:r>
        <w:rPr>
          <w:rFonts w:ascii="Arial" w:hAnsi="Arial" w:cs="Arial"/>
          <w:color w:val="222222"/>
          <w:sz w:val="20"/>
          <w:szCs w:val="20"/>
        </w:rPr>
        <w:br/>
      </w:r>
    </w:p>
    <w:p w14:paraId="5435853D" w14:textId="272BADD4" w:rsidR="00C43976" w:rsidRPr="00C43976" w:rsidRDefault="00C43976">
      <w:pPr>
        <w:rPr>
          <w:rFonts w:ascii="Arial" w:hAnsi="Arial" w:cs="Arial"/>
          <w:b/>
          <w:color w:val="222222"/>
          <w:sz w:val="24"/>
          <w:szCs w:val="24"/>
          <w:u w:val="single"/>
        </w:rPr>
      </w:pPr>
      <w:r>
        <w:rPr>
          <w:rFonts w:ascii="Arial" w:hAnsi="Arial" w:cs="Arial"/>
          <w:b/>
          <w:color w:val="222222"/>
          <w:sz w:val="24"/>
          <w:szCs w:val="24"/>
          <w:u w:val="single"/>
        </w:rPr>
        <w:t>Recreation Committee Report – APA 2019</w:t>
      </w:r>
      <w:bookmarkStart w:id="0" w:name="_GoBack"/>
      <w:bookmarkEnd w:id="0"/>
    </w:p>
    <w:p w14:paraId="12649FA2" w14:textId="77777777" w:rsidR="00C43976" w:rsidRDefault="00C43976">
      <w:pPr>
        <w:rPr>
          <w:rFonts w:ascii="Arial" w:hAnsi="Arial" w:cs="Arial"/>
          <w:color w:val="222222"/>
          <w:sz w:val="20"/>
          <w:szCs w:val="20"/>
        </w:rPr>
      </w:pPr>
    </w:p>
    <w:p w14:paraId="4EDFFE82" w14:textId="77777777" w:rsidR="00C43976" w:rsidRDefault="00C43976">
      <w:pPr>
        <w:rPr>
          <w:rFonts w:ascii="Arial" w:hAnsi="Arial" w:cs="Arial"/>
          <w:color w:val="222222"/>
          <w:sz w:val="20"/>
          <w:szCs w:val="20"/>
        </w:rPr>
      </w:pPr>
    </w:p>
    <w:p w14:paraId="6DE859E3" w14:textId="394CB59C" w:rsidR="00C43976" w:rsidRDefault="00C43976">
      <w:r>
        <w:rPr>
          <w:rFonts w:ascii="Arial" w:hAnsi="Arial" w:cs="Arial"/>
          <w:color w:val="222222"/>
          <w:sz w:val="20"/>
          <w:szCs w:val="20"/>
        </w:rPr>
        <w:t>It was lovely to have the weather during the summer of 2018, but this proved challenging for the Football teams when they started playing again in August due to the cracks that appeared. The Parish worked with the Football Club and the Grounds Maintenance contractor to have the cracks filled to make a safe surface for the children and adults  to play on.</w:t>
      </w:r>
      <w:r>
        <w:rPr>
          <w:rFonts w:ascii="Arial" w:hAnsi="Arial" w:cs="Arial"/>
          <w:color w:val="222222"/>
          <w:sz w:val="20"/>
          <w:szCs w:val="20"/>
        </w:rPr>
        <w:br/>
      </w:r>
      <w:r>
        <w:rPr>
          <w:rFonts w:ascii="Arial" w:hAnsi="Arial" w:cs="Arial"/>
          <w:color w:val="222222"/>
          <w:sz w:val="20"/>
          <w:szCs w:val="20"/>
        </w:rPr>
        <w:br/>
        <w:t>Following my report given in 2018 where the contractor of the recreation ground assured the Parish that an improvement would be seen during the 2018/19 season, this has certainly come true as the contractor has made real progress to satisfy the needs of all that use it especially the Cricket Club, with that said we are working in the future to provide better maintenance to the field working with experts to ensure it is safe and durable as we move forward.</w:t>
      </w:r>
      <w:r>
        <w:rPr>
          <w:rFonts w:ascii="Arial" w:hAnsi="Arial" w:cs="Arial"/>
          <w:color w:val="222222"/>
          <w:sz w:val="20"/>
          <w:szCs w:val="20"/>
        </w:rPr>
        <w:br/>
      </w:r>
      <w:r>
        <w:rPr>
          <w:rFonts w:ascii="Arial" w:hAnsi="Arial" w:cs="Arial"/>
          <w:color w:val="222222"/>
          <w:sz w:val="20"/>
          <w:szCs w:val="20"/>
        </w:rPr>
        <w:br/>
        <w:t>On a slightly negative note we have had a couple of issues with parking in Sutton Park with users of the recreation ground but we are actively working with all concerned to keep these issues to a minimum.</w:t>
      </w:r>
      <w:r>
        <w:rPr>
          <w:rFonts w:ascii="Arial" w:hAnsi="Arial" w:cs="Arial"/>
          <w:color w:val="222222"/>
          <w:sz w:val="20"/>
          <w:szCs w:val="20"/>
        </w:rPr>
        <w:br/>
      </w:r>
      <w:r>
        <w:rPr>
          <w:rFonts w:ascii="Arial" w:hAnsi="Arial" w:cs="Arial"/>
          <w:color w:val="222222"/>
          <w:sz w:val="20"/>
          <w:szCs w:val="20"/>
        </w:rPr>
        <w:br/>
        <w:t xml:space="preserve">The parish is closely monitoring the recreation ground with the respect of dog walking as it has been noticed that some owners do not pick up after their dogs. This </w:t>
      </w:r>
      <w:proofErr w:type="gramStart"/>
      <w:r>
        <w:rPr>
          <w:rFonts w:ascii="Arial" w:hAnsi="Arial" w:cs="Arial"/>
          <w:color w:val="222222"/>
          <w:sz w:val="20"/>
          <w:szCs w:val="20"/>
        </w:rPr>
        <w:t>has to</w:t>
      </w:r>
      <w:proofErr w:type="gramEnd"/>
      <w:r>
        <w:rPr>
          <w:rFonts w:ascii="Arial" w:hAnsi="Arial" w:cs="Arial"/>
          <w:color w:val="222222"/>
          <w:sz w:val="20"/>
          <w:szCs w:val="20"/>
        </w:rPr>
        <w:t xml:space="preserve"> improve to ensure a safe environment to all that enjoy the public open space.</w:t>
      </w:r>
      <w:r>
        <w:rPr>
          <w:rFonts w:ascii="Arial" w:hAnsi="Arial" w:cs="Arial"/>
          <w:color w:val="222222"/>
          <w:sz w:val="20"/>
          <w:szCs w:val="20"/>
        </w:rPr>
        <w:br/>
      </w:r>
      <w:r>
        <w:rPr>
          <w:rFonts w:ascii="Arial" w:hAnsi="Arial" w:cs="Arial"/>
          <w:color w:val="222222"/>
          <w:sz w:val="20"/>
          <w:szCs w:val="20"/>
        </w:rPr>
        <w:br/>
        <w:t>The pavilion has undergone some electrical works to ensure it meets the required standards.</w:t>
      </w:r>
    </w:p>
    <w:sectPr w:rsidR="00C43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76"/>
    <w:rsid w:val="00C4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D0D"/>
  <w15:chartTrackingRefBased/>
  <w15:docId w15:val="{9F675BA6-156E-4AD1-B9DA-6BEA2AC5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judd</dc:creator>
  <cp:keywords/>
  <dc:description/>
  <cp:lastModifiedBy>tracey judd</cp:lastModifiedBy>
  <cp:revision>1</cp:revision>
  <dcterms:created xsi:type="dcterms:W3CDTF">2019-04-23T07:11:00Z</dcterms:created>
  <dcterms:modified xsi:type="dcterms:W3CDTF">2019-04-23T07:12:00Z</dcterms:modified>
</cp:coreProperties>
</file>