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2DA7" w14:textId="77777777" w:rsidR="00206CBA" w:rsidRPr="00FE5D6A" w:rsidRDefault="00206CBA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Seventh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rish Council held on Monday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August 2018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138928F3" w14:textId="77777777" w:rsidR="00206CBA" w:rsidRPr="00FE5D6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F4BE7C" w14:textId="77777777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Collingwood, Compton, Rogers, Selwood and Tayler; </w:t>
      </w:r>
    </w:p>
    <w:p w14:paraId="3B3C441C" w14:textId="77777777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  <w:proofErr w:type="spellStart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Bishop.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14:paraId="120DAE55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Cllrs </w:t>
      </w:r>
      <w:proofErr w:type="spellStart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Boyd, Keates and Morris.</w:t>
      </w:r>
    </w:p>
    <w:p w14:paraId="31E5A349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B5E808" w14:textId="77777777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74.  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A9363CE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Cllr </w:t>
      </w:r>
      <w:proofErr w:type="spellStart"/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declared an interest in planning application S/18/1180, as applicant was well   </w:t>
      </w:r>
    </w:p>
    <w:p w14:paraId="1368BB11" w14:textId="77777777" w:rsidR="00206CBA" w:rsidRPr="00206CBA" w:rsidRDefault="00206CBA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hAnsi="Times New Roman" w:cs="Times New Roman"/>
          <w:sz w:val="24"/>
          <w:szCs w:val="24"/>
          <w:lang w:eastAsia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hAnsi="Times New Roman" w:cs="Times New Roman"/>
          <w:sz w:val="24"/>
          <w:szCs w:val="24"/>
          <w:lang w:eastAsia="en-GB"/>
        </w:rPr>
        <w:t>known to him.</w:t>
      </w:r>
    </w:p>
    <w:p w14:paraId="33DD3DDD" w14:textId="77777777" w:rsidR="00206CBA" w:rsidRPr="003575CE" w:rsidRDefault="00206CBA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99B1416" w14:textId="77777777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75.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SIXTH ORDINARY MEETING </w:t>
      </w:r>
    </w:p>
    <w:p w14:paraId="5D5E70CC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0B1A3607" w14:textId="77777777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Compton and seconded by Cllr Collingwood,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7975DF3" w14:textId="77777777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4FBD79E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8BA5E8" w14:textId="49F54F12" w:rsidR="005109D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76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4</w:t>
      </w:r>
      <w:r w:rsidR="00CC09B0" w:rsidRP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AUGUST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2018</w:t>
      </w:r>
    </w:p>
    <w:p w14:paraId="7468A97E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E3B3C69" w14:textId="77777777" w:rsidR="005109DA" w:rsidRPr="005109DA" w:rsidRDefault="00206CBA" w:rsidP="005109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0" w:name="_Hlk500752442"/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Sam Wright proposals – </w:t>
      </w:r>
      <w:r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he had acknowledged PC’s general support for proposals; </w:t>
      </w:r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</w:t>
      </w:r>
    </w:p>
    <w:p w14:paraId="718968E0" w14:textId="77777777" w:rsidR="00206CBA" w:rsidRPr="005109DA" w:rsidRDefault="00206CBA" w:rsidP="005109DA">
      <w:pPr>
        <w:pStyle w:val="ListParagraph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additional yellow lines for Turnpike Road had been added</w:t>
      </w:r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; all submitted to Acting Traffic Manager, Philip </w:t>
      </w:r>
      <w:proofErr w:type="spellStart"/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Martlew</w:t>
      </w:r>
      <w:proofErr w:type="spellEnd"/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for comment; next step would be approval of funding by Project Board; then tendering a contractor, consultations and traffic management during works; it was hoped results should be seen by Christmas.</w:t>
      </w:r>
    </w:p>
    <w:p w14:paraId="3F894665" w14:textId="77777777" w:rsidR="00206CBA" w:rsidRPr="00206CBA" w:rsidRDefault="009239A1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b)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&amp; Cllr Collingwood </w:t>
      </w:r>
      <w:r w:rsid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had set date for meeting.</w:t>
      </w:r>
    </w:p>
    <w:p w14:paraId="105E75A0" w14:textId="25109583" w:rsidR="00206CBA" w:rsidRPr="00206CBA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cheque to be signed that evening.</w:t>
      </w:r>
    </w:p>
    <w:p w14:paraId="12D321F1" w14:textId="77777777" w:rsidR="009239A1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– </w:t>
      </w:r>
      <w:r w:rsidR="00404E92" w:rsidRPr="00404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flint chippings added to path, great improvement; hedge/trees not yet </w:t>
      </w:r>
    </w:p>
    <w:p w14:paraId="48C9D179" w14:textId="77777777" w:rsidR="00206CBA" w:rsidRPr="00404E92" w:rsidRDefault="009239A1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 w:rsidR="003575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404E92" w:rsidRPr="00404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dealt with.</w:t>
      </w:r>
    </w:p>
    <w:p w14:paraId="0175EE45" w14:textId="77777777" w:rsidR="00B11DEF" w:rsidRDefault="00453A50" w:rsidP="00453A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Lane/Hills grass – </w:t>
      </w:r>
      <w:r w:rsidR="00404E92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 reply from Highways England; “before and after” pictures to be</w:t>
      </w:r>
    </w:p>
    <w:p w14:paraId="24428258" w14:textId="77777777" w:rsidR="00404E92" w:rsidRPr="00453A50" w:rsidRDefault="00404E92" w:rsidP="00453A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9239A1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  <w:r w:rsidR="00D46F12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="003575CE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provided.</w:t>
      </w:r>
    </w:p>
    <w:p w14:paraId="268F2311" w14:textId="77777777" w:rsidR="00206CBA" w:rsidRPr="00206CBA" w:rsidRDefault="009239A1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f) </w:t>
      </w:r>
      <w:proofErr w:type="spellStart"/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Email – </w:t>
      </w:r>
      <w:r w:rsidR="00D46F12" w:rsidRPr="00D46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info circulated to </w:t>
      </w:r>
      <w:proofErr w:type="spellStart"/>
      <w:r w:rsidR="00D46F12" w:rsidRPr="00D46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PCllrs</w:t>
      </w:r>
      <w:proofErr w:type="spellEnd"/>
      <w:r w:rsidR="00D46F12" w:rsidRPr="00D46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still problems for some.</w:t>
      </w:r>
    </w:p>
    <w:p w14:paraId="5C4111E3" w14:textId="77777777" w:rsidR="00206CBA" w:rsidRPr="00206CBA" w:rsidRDefault="00D46F12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g)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 hand, Conservation Area consent required;</w:t>
      </w:r>
    </w:p>
    <w:p w14:paraId="47581754" w14:textId="77777777" w:rsidR="00D46F12" w:rsidRDefault="00D46F12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h)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Hearing Loop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boxes repaired and to be reinstalled at Village and Methodist Halls on 22</w:t>
      </w:r>
      <w:r w:rsidRPr="00D46F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983DC37" w14:textId="77777777" w:rsidR="00206CBA" w:rsidRPr="00206CBA" w:rsidRDefault="00D46F12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Au</w:t>
      </w:r>
      <w:r w:rsidR="00F206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gust; Cllr </w:t>
      </w:r>
      <w:proofErr w:type="spellStart"/>
      <w:r w:rsidR="00F206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F206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 new digital hearing aids did not need hearing loops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2A3F6A1" w14:textId="77777777" w:rsidR="00206CBA" w:rsidRPr="008539FC" w:rsidRDefault="00D46F12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</w:t>
      </w:r>
      <w:r w:rsidR="008539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investigate c/f.</w:t>
      </w:r>
    </w:p>
    <w:p w14:paraId="173977BA" w14:textId="77777777" w:rsidR="00206CBA" w:rsidRDefault="008539FC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j)  Blunsdon Surgery card payments – </w:t>
      </w:r>
      <w:r w:rsidRPr="008539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 reply.</w:t>
      </w:r>
    </w:p>
    <w:p w14:paraId="12B2CA27" w14:textId="77777777" w:rsidR="008539FC" w:rsidRDefault="008539F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 w:rsidRPr="008539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k) </w:t>
      </w:r>
      <w:r w:rsidR="00F206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S/18/1171 – </w:t>
      </w:r>
      <w:r w:rsidR="00F20674"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PO seeking amendments to location and size so revised plans anticipated.</w:t>
      </w:r>
    </w:p>
    <w:p w14:paraId="7001FAC1" w14:textId="77777777" w:rsidR="00F20674" w:rsidRDefault="00F20674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l)  S/HOU/18/0855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PC’s change to comments had been noted.</w:t>
      </w:r>
    </w:p>
    <w:p w14:paraId="16FDADFC" w14:textId="77777777" w:rsidR="004E7001" w:rsidRPr="004E7001" w:rsidRDefault="00F20674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m)  Frank’s bench </w:t>
      </w:r>
      <w:r w:rsid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E7001"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Fatleaf</w:t>
      </w:r>
      <w:proofErr w:type="spellEnd"/>
      <w:r w:rsidR="004E7001"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had quoted £150 +VAT for delivery, installation and removal of old </w:t>
      </w:r>
    </w:p>
    <w:p w14:paraId="1D08575E" w14:textId="77777777" w:rsidR="00F20674" w:rsidRP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bench, no charge for bench; ordered.</w:t>
      </w:r>
    </w:p>
    <w:p w14:paraId="640C7B2D" w14:textId="77777777" w:rsidR="004E7001" w:rsidRP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n) Blunsdon Hill footpath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no response to Cllr </w:t>
      </w:r>
      <w:proofErr w:type="spellStart"/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Jankinson’s</w:t>
      </w:r>
      <w:proofErr w:type="spellEnd"/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calls to developer so Clerk to write.</w:t>
      </w:r>
    </w:p>
    <w:p w14:paraId="4DDE58DF" w14:textId="0A46D76B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o) Tadpole Rise signs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– now removed.</w:t>
      </w:r>
    </w:p>
    <w:p w14:paraId="66042F96" w14:textId="5AC2C909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p) Parish Office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opening hours now advertised.</w:t>
      </w:r>
    </w:p>
    <w:p w14:paraId="49A27FC2" w14:textId="1BAFFDA0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 Ground hedge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GM Contractor dealing with.</w:t>
      </w:r>
    </w:p>
    <w:p w14:paraId="7A0C0F63" w14:textId="08A421C3" w:rsid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Cllr Rogers reported that snake found in his garden had been identified as a possible </w:t>
      </w:r>
    </w:p>
    <w:p w14:paraId="3BB747F8" w14:textId="77777777" w:rsid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European import due to colouring, and not a native; environmental report very good and </w:t>
      </w:r>
    </w:p>
    <w:p w14:paraId="0150CA71" w14:textId="77777777" w:rsidR="005109DA" w:rsidRP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3575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ighlighted value of much of land within NC5.</w:t>
      </w:r>
    </w:p>
    <w:p w14:paraId="13730042" w14:textId="77777777" w:rsidR="004E7001" w:rsidRPr="008539FC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DDA817" w14:textId="77777777" w:rsidR="00206CBA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77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7B863D9A" w14:textId="77777777" w:rsidR="005109DA" w:rsidRP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7F62ACA" w14:textId="0BC7D1FA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Cllr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pton proposed, Cllr Ro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gers seconded, all agreed,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payments numbered 58 to 78 </w:t>
      </w:r>
    </w:p>
    <w:p w14:paraId="69D46C4F" w14:textId="77777777" w:rsidR="00206CBA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totalling £13,335.96 and receipts numbered 60 to 79 totalling £19,991.50</w:t>
      </w:r>
      <w:r w:rsidR="007435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54C063E" w14:textId="77777777" w:rsidR="005109DA" w:rsidRP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bookmarkEnd w:id="0"/>
    <w:p w14:paraId="20982F73" w14:textId="77777777" w:rsidR="0074355B" w:rsidRPr="005109DA" w:rsidRDefault="004E7001" w:rsidP="007435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435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Bank account name - </w:t>
      </w:r>
      <w:r w:rsidR="0074355B" w:rsidRPr="0074355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 order to comply with the Co-op</w:t>
      </w:r>
      <w:r w:rsidR="0074355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 Bank requirements, Councillors </w:t>
      </w:r>
      <w:r w:rsidR="0074355B" w:rsidRPr="0074355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unanimously agreed to confirm the change of name from Blunsdon St Andrew Parish Council to Blunsdon Parish Council, in accordance with the outcome of the Community Governance Review in 2016.</w:t>
      </w:r>
    </w:p>
    <w:p w14:paraId="096107BA" w14:textId="77777777" w:rsidR="005109DA" w:rsidRPr="005109DA" w:rsidRDefault="005109DA" w:rsidP="005109DA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6A721FD8" w14:textId="49A1970D" w:rsidR="004E7001" w:rsidRDefault="005109DA" w:rsidP="005109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War memorial grant – Grant of £3,700, 50% of total cost, was available and Cllrs agreed to accept with balance “borrowed” from funds and included in next year’s budget.</w:t>
      </w:r>
    </w:p>
    <w:p w14:paraId="373C80EE" w14:textId="77777777" w:rsidR="005109DA" w:rsidRPr="005109DA" w:rsidRDefault="005109DA" w:rsidP="005109DA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272AEDAC" w14:textId="77777777" w:rsidR="005109DA" w:rsidRDefault="005109DA" w:rsidP="005109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Hills Site Maintenance Contract -  Revised annual quotes received from both contractors, however, Cllrs agreed that regular maintenance would not be required in current year; further quotes to be requested for one off visits only.  Cllr Selwood advised a dog waste bin should be installed on open space.  Cllr Tayler had viewed site and noted allotments were not ready to be taken over as yet.</w:t>
      </w:r>
    </w:p>
    <w:p w14:paraId="34ECB6B4" w14:textId="77777777" w:rsidR="005109DA" w:rsidRPr="005109DA" w:rsidRDefault="005109DA" w:rsidP="005109DA">
      <w:pPr>
        <w:pStyle w:val="ListParagrap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7829DB59" w14:textId="77777777" w:rsidR="005109DA" w:rsidRDefault="005109DA" w:rsidP="005109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RFO reported that the second cheque issued to St Andrew’s PC as transferred funds had not been banked within required time limit and was now invalid.</w:t>
      </w:r>
    </w:p>
    <w:p w14:paraId="78D0DBDE" w14:textId="77777777" w:rsidR="005109DA" w:rsidRPr="005109DA" w:rsidRDefault="005109DA" w:rsidP="005109DA">
      <w:pPr>
        <w:pStyle w:val="ListParagrap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7F8FBB45" w14:textId="77777777" w:rsidR="005109DA" w:rsidRPr="005109DA" w:rsidRDefault="005109DA" w:rsidP="005109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queried payment of £50,000 towards proposed MUGA. RFO to follow up. </w:t>
      </w:r>
    </w:p>
    <w:p w14:paraId="48104E5C" w14:textId="77777777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49B08D9" w14:textId="77777777" w:rsid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AAF361D" w14:textId="77777777" w:rsidR="00206CBA" w:rsidRPr="00206CB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EBBC2BC" w14:textId="77777777" w:rsidR="00206CBA" w:rsidRPr="005109DA" w:rsidRDefault="00206CBA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</w:t>
      </w:r>
    </w:p>
    <w:p w14:paraId="342A9C16" w14:textId="77777777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OUT/16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2034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Outline application for up to 52 dwellings – access not reserved</w:t>
      </w:r>
    </w:p>
    <w:p w14:paraId="61B2C025" w14:textId="77777777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Land south of High Street, Blunsdon.</w:t>
      </w:r>
    </w:p>
    <w:p w14:paraId="21824893" w14:textId="77777777" w:rsidR="00206CBA" w:rsidRPr="004D11D0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1E26EFEB" w14:textId="77777777" w:rsid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18/0258 – Resurfacing and use of land for the parking of goods vehicles and trailers    </w:t>
      </w:r>
    </w:p>
    <w:p w14:paraId="56CECCE8" w14:textId="77777777" w:rsid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              Unit L, Hargreaves Road,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Groundwell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Industrial Estate.    </w:t>
      </w:r>
    </w:p>
    <w:p w14:paraId="5697C582" w14:textId="77777777" w:rsidR="00997D74" w:rsidRPr="004D11D0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1780F547" w14:textId="77777777" w:rsidR="00997D74" w:rsidRP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997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Both granted, with conditions.                         </w:t>
      </w:r>
    </w:p>
    <w:p w14:paraId="494E7198" w14:textId="77777777" w:rsid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168B506" w14:textId="77777777" w:rsid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8F59B19" w14:textId="77777777" w:rsidR="00997D74" w:rsidRPr="00997D74" w:rsidRDefault="00997D7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514BC17B" w14:textId="77777777" w:rsidR="00206CBA" w:rsidRPr="00206CBA" w:rsidRDefault="00206CBA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HOU/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18/1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23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 – Erection of 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single storey and first floor side extensions </w:t>
      </w:r>
    </w:p>
    <w:p w14:paraId="624A7CC0" w14:textId="77777777" w:rsidR="00206CBA" w:rsidRPr="00206CBA" w:rsidRDefault="00206CBA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Meadow Vale House, Back Lane, Blunsdon</w:t>
      </w:r>
      <w:r w:rsid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EA0AF42" w14:textId="77777777" w:rsidR="00206CBA" w:rsidRDefault="00206CBA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20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support subject to </w:t>
      </w:r>
      <w:r w:rsidR="00F8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Conservation Area Officer’s approval of proposals.</w:t>
      </w:r>
    </w:p>
    <w:p w14:paraId="55706B30" w14:textId="77777777" w:rsidR="00F86BE9" w:rsidRP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54CD0613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S/HOU/18/1252 – Erection of a single storey rear and side extension, and pitched roof over </w:t>
      </w:r>
    </w:p>
    <w:p w14:paraId="586EE77C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</w:t>
      </w:r>
      <w:r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existing two storey side extension</w:t>
      </w:r>
    </w:p>
    <w:p w14:paraId="31B35F0F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  3 Manor Close, Blunsdon.</w:t>
      </w:r>
    </w:p>
    <w:p w14:paraId="49528237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8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PC agreed to object as applicat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ion </w:t>
      </w:r>
      <w:r w:rsidRPr="00F8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misleading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in that there was</w:t>
      </w:r>
      <w:r w:rsidRPr="00F8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 reference to proposed</w:t>
      </w:r>
    </w:p>
    <w:p w14:paraId="7D5A418E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garage</w:t>
      </w:r>
      <w:r w:rsidRPr="00F8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to front of dwelling, as show on drawings; this would result in major change to </w:t>
      </w:r>
    </w:p>
    <w:p w14:paraId="0A91F307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Pr="00F8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street scene.</w:t>
      </w:r>
    </w:p>
    <w:p w14:paraId="1C25128F" w14:textId="77777777" w:rsidR="00F86BE9" w:rsidRP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5545C892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S/HOU/18/1180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Erection of a first floor side extension</w:t>
      </w:r>
    </w:p>
    <w:p w14:paraId="712C73F6" w14:textId="77777777" w:rsidR="00F86BE9" w:rsidRDefault="00F86BE9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     52 High Street, Blunsdon.</w:t>
      </w:r>
    </w:p>
    <w:p w14:paraId="516985EC" w14:textId="77777777" w:rsidR="00F86BE9" w:rsidRDefault="00F86BE9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20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support subject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Conservation Area Officer’s approval of proposals.</w:t>
      </w:r>
    </w:p>
    <w:p w14:paraId="58439BC1" w14:textId="77777777" w:rsidR="00F86BE9" w:rsidRPr="00F86BE9" w:rsidRDefault="00F86BE9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34BB1FF8" w14:textId="77777777" w:rsidR="00F86BE9" w:rsidRDefault="00F86BE9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S/OUT/18/0942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Outline application for the erection of 5 dwellings following demolition of </w:t>
      </w:r>
    </w:p>
    <w:p w14:paraId="09C6334E" w14:textId="77777777" w:rsidR="00F86BE9" w:rsidRDefault="00F86BE9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existing equestrian buildings and dwelling</w:t>
      </w:r>
    </w:p>
    <w:p w14:paraId="13AAF262" w14:textId="77777777" w:rsidR="00F86BE9" w:rsidRDefault="00F86BE9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   Longfield, Kingsdown Lane, Blunsdon.</w:t>
      </w:r>
    </w:p>
    <w:p w14:paraId="2021522D" w14:textId="77777777" w:rsidR="004D11D0" w:rsidRDefault="00F86BE9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objection as site was outside settlement boundary; proposed development </w:t>
      </w:r>
    </w:p>
    <w:p w14:paraId="395A4125" w14:textId="77777777" w:rsid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F86BE9"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would be contrary to Policy NC5 of current Local Plan;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number of dwellings would</w:t>
      </w:r>
    </w:p>
    <w:p w14:paraId="5681F624" w14:textId="463D6EA4" w:rsid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F86BE9"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constitute 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-</w:t>
      </w:r>
      <w:r w:rsidR="00F86BE9"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intensification of the site; probable negative impact to Woodbine Cottage </w:t>
      </w:r>
    </w:p>
    <w:p w14:paraId="52CCAAC7" w14:textId="77777777" w:rsid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F86BE9"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due to water run off; </w:t>
      </w:r>
      <w:r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it was queried whether the </w:t>
      </w:r>
      <w:proofErr w:type="spellStart"/>
      <w:r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Bydemill</w:t>
      </w:r>
      <w:proofErr w:type="spellEnd"/>
      <w:r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Brook contributory would cope </w:t>
      </w:r>
    </w:p>
    <w:p w14:paraId="10C07D1F" w14:textId="77777777" w:rsidR="00F86BE9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with additional flow, particularly as it ran through valley.</w:t>
      </w:r>
    </w:p>
    <w:p w14:paraId="438CC629" w14:textId="77777777" w:rsidR="004D11D0" w:rsidRP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0A9AD9B5" w14:textId="77777777" w:rsid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S/18/1328 – Erection of a loose box and stores building (removal of condition 1 of previous </w:t>
      </w:r>
    </w:p>
    <w:p w14:paraId="719E9AD1" w14:textId="77777777" w:rsid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</w:t>
      </w:r>
      <w:r w:rsidRP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permission T/87/0073 restricting the permission to Mr Nott)</w:t>
      </w:r>
    </w:p>
    <w:p w14:paraId="6CA62841" w14:textId="77777777" w:rsidR="004D11D0" w:rsidRP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   The Ridge House, 15 The Ridge, Blunsdon</w:t>
      </w:r>
    </w:p>
    <w:p w14:paraId="3D6327D8" w14:textId="77777777" w:rsid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8055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support in principle but propose condition be amended to restrict use to </w:t>
      </w:r>
    </w:p>
    <w:p w14:paraId="1FFC6868" w14:textId="77777777" w:rsidR="00F86BE9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="00805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4D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occupier of property, and not removed.</w:t>
      </w:r>
    </w:p>
    <w:p w14:paraId="313E1694" w14:textId="77777777" w:rsidR="004D11D0" w:rsidRP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35F4F978" w14:textId="77777777" w:rsidR="004D11D0" w:rsidRP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S/18/0342 – Change of use from workshop/store to annexe and associated works</w:t>
      </w:r>
      <w:r w:rsidR="00351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(revised)</w:t>
      </w:r>
      <w:r w:rsidRP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21331EF" w14:textId="77777777" w:rsidR="00F86BE9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  Fowlers Farm, Front Lane, Blunsdon.</w:t>
      </w:r>
    </w:p>
    <w:p w14:paraId="056F604A" w14:textId="77777777" w:rsidR="003575CE" w:rsidRDefault="003575CE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CCDAEC8" w14:textId="77777777" w:rsidR="00351D85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       PC agreed to su</w:t>
      </w:r>
      <w:r w:rsid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pport in principle,</w:t>
      </w:r>
      <w:r w:rsidRP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subject to condition that use </w:t>
      </w:r>
      <w:r w:rsid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be</w:t>
      </w:r>
      <w:r w:rsidRP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restricted to </w:t>
      </w:r>
    </w:p>
    <w:p w14:paraId="19B6F577" w14:textId="77777777" w:rsidR="00351D85" w:rsidRDefault="00351D85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4D11D0" w:rsidRP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occupation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host</w:t>
      </w:r>
      <w:r w:rsidR="004D11D0" w:rsidRP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dwelling and not used as an independent dwelling; Conservation Area </w:t>
      </w:r>
    </w:p>
    <w:p w14:paraId="1AF3A2A9" w14:textId="77777777" w:rsidR="004D11D0" w:rsidRDefault="00351D85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4D11D0" w:rsidRPr="00351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Officer’s comments were supported.</w:t>
      </w:r>
    </w:p>
    <w:p w14:paraId="0FB3EB5D" w14:textId="77777777" w:rsidR="00351D85" w:rsidRDefault="00351D85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4590A95" w14:textId="77777777" w:rsidR="00351D85" w:rsidRDefault="00351D85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1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LBC/</w:t>
      </w:r>
      <w:r w:rsidRPr="00351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0413 – Internal and external works associated with the conversion of the outbuilding </w:t>
      </w:r>
    </w:p>
    <w:p w14:paraId="66F7A7A8" w14:textId="77777777" w:rsidR="00351D85" w:rsidRDefault="00351D85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to an annexe </w:t>
      </w:r>
    </w:p>
    <w:p w14:paraId="45E7B458" w14:textId="77777777" w:rsidR="002D1228" w:rsidRDefault="002D1228" w:rsidP="00F8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 Fowlers Farm, Front Lane, Blunsdon.</w:t>
      </w:r>
    </w:p>
    <w:p w14:paraId="64FE656A" w14:textId="77777777" w:rsidR="00351D85" w:rsidRDefault="002D1228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Pr="0020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support subject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Conservation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Area Officer’s approval of proposals.</w:t>
      </w:r>
    </w:p>
    <w:p w14:paraId="0E857E5C" w14:textId="77777777" w:rsidR="00F86BE9" w:rsidRDefault="00F86BE9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24D43A6" w14:textId="77777777" w:rsidR="002D1228" w:rsidRDefault="002D1228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592901EF" w14:textId="721AB62C" w:rsidR="00F03CAE" w:rsidRDefault="00F86BE9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D12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D1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DEER FIELD - DISCUSSION RE POSSIBLE USES</w:t>
      </w:r>
      <w:r w:rsidR="00F03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153C045F" w14:textId="77777777" w:rsidR="00F03CAE" w:rsidRPr="00F03CAE" w:rsidRDefault="00F03CAE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3A805C1F" w14:textId="77777777" w:rsidR="00F47D38" w:rsidRDefault="00F03CAE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outlined back ground: </w:t>
      </w:r>
      <w:r w:rsidR="00F47D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Swindon Gospel Trust owned field off </w:t>
      </w:r>
      <w:proofErr w:type="spellStart"/>
      <w:r w:rsidR="00F47D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 w:rsidR="00F47D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large </w:t>
      </w:r>
    </w:p>
    <w:p w14:paraId="695AE029" w14:textId="77777777" w:rsidR="00A638E5" w:rsidRDefault="00F47D38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congregation currently met in several venues and the aim was to build its own church premises</w:t>
      </w:r>
    </w:p>
    <w:p w14:paraId="5E5668FF" w14:textId="674B0BAE" w:rsidR="00A638E5" w:rsidRDefault="00A638E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on the land; it had been suggested </w:t>
      </w:r>
      <w:r w:rsidR="00F003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number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dwellings could form part of site to </w:t>
      </w:r>
      <w:r w:rsidR="00F003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003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</w:p>
    <w:p w14:paraId="3406F241" w14:textId="6F9E4A8A" w:rsidR="00A638E5" w:rsidRDefault="00A638E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project</w:t>
      </w:r>
      <w:r w:rsidR="002E55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but this was not welcomed by PC and alternative ideas had been invited.  </w:t>
      </w:r>
    </w:p>
    <w:p w14:paraId="09886582" w14:textId="77777777" w:rsidR="00A638E5" w:rsidRDefault="00A638E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agreed not to discuss as it was opposed to principle of development of the field which </w:t>
      </w:r>
    </w:p>
    <w:p w14:paraId="50AAE10D" w14:textId="77777777" w:rsidR="00A638E5" w:rsidRDefault="00A638E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was within area of coalescence between NC5, Kingsdown, and village.  Church to be advised</w:t>
      </w:r>
    </w:p>
    <w:p w14:paraId="46888BBC" w14:textId="359A8676" w:rsidR="00206CBA" w:rsidRPr="00F47D38" w:rsidRDefault="00A638E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accordingly</w:t>
      </w:r>
      <w:r w:rsidR="00D676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comment that such plans may be acceptable elsewhere.</w:t>
      </w:r>
      <w:r w:rsidR="00F03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F65873B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Pr="0020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</w:p>
    <w:p w14:paraId="7501DDC3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81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63A58171" w14:textId="77777777" w:rsidR="00A638E5" w:rsidRDefault="00206CBA" w:rsidP="00A638E5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Consultation day had been successful with about 130 visitors, almost 100 completed </w:t>
      </w:r>
    </w:p>
    <w:p w14:paraId="5F63B2C7" w14:textId="77777777" w:rsidR="00206CBA" w:rsidRPr="00206CBA" w:rsidRDefault="00A638E5" w:rsidP="00A63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questionnaires submitted. New volunteer, Tony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Grifffiths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had joined the team.  </w:t>
      </w:r>
    </w:p>
    <w:p w14:paraId="0ECE574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CF64616" w14:textId="25F8220B" w:rsidR="00206CBA" w:rsidRPr="00206CBA" w:rsidRDefault="00206CBA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82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RECEIVED TO 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</w:t>
      </w:r>
      <w:r w:rsidR="00A638E5" w:rsidRP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AUGUST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2EEB7BEE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AFE2D4F" w14:textId="77777777" w:rsidR="00A638E5" w:rsidRDefault="00A638E5" w:rsidP="00A638E5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SB</w:t>
      </w:r>
      <w:r w:rsidR="007952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 Members Bulletins 929 and 930 -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95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emailed to PC.</w:t>
      </w:r>
    </w:p>
    <w:p w14:paraId="241CECFE" w14:textId="77777777" w:rsidR="00A638E5" w:rsidRDefault="00A638E5" w:rsidP="00A638E5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Email from resident re pavement works in Sutton Park – </w:t>
      </w:r>
      <w:r w:rsidRPr="007952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forwarded to SBC.</w:t>
      </w:r>
    </w:p>
    <w:p w14:paraId="04BC9615" w14:textId="77777777" w:rsidR="00A638E5" w:rsidRPr="00A638E5" w:rsidRDefault="0079525D" w:rsidP="00A638E5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Email from resident to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comments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traffic proposals. </w:t>
      </w:r>
    </w:p>
    <w:p w14:paraId="51D653E2" w14:textId="77777777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265CDE0B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53BF16C6" w14:textId="77777777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7952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83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64D98E68" w14:textId="77777777" w:rsidR="00206CBA" w:rsidRPr="0079525D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09391BE1" w14:textId="77777777" w:rsidR="0079525D" w:rsidRDefault="0079525D" w:rsidP="0079525D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9525D">
        <w:rPr>
          <w:rFonts w:ascii="Times New Roman" w:eastAsia="Times New Roman" w:hAnsi="Times New Roman" w:cs="Times New Roman"/>
          <w:sz w:val="24"/>
          <w:szCs w:val="24"/>
          <w:lang w:eastAsia="en-GB"/>
        </w:rPr>
        <w:t>SBCllr</w:t>
      </w:r>
      <w:proofErr w:type="spellEnd"/>
      <w:r w:rsidRPr="007952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Bishop queried Blunsdon House Hotel planning appeal: Cllr </w:t>
      </w:r>
      <w:proofErr w:type="spellStart"/>
      <w:r w:rsidRPr="0079525D"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 w:rsidRPr="007952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advised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that after 4 days it had been adjourned until 3</w:t>
      </w:r>
      <w:r w:rsidRPr="007952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September.  </w:t>
      </w:r>
      <w:proofErr w:type="spellStart"/>
      <w:r w:rsidRPr="0079525D">
        <w:rPr>
          <w:rFonts w:ascii="Times New Roman" w:eastAsia="Times New Roman" w:hAnsi="Times New Roman" w:cs="Times New Roman"/>
          <w:sz w:val="24"/>
          <w:szCs w:val="24"/>
          <w:lang w:eastAsia="en-GB"/>
        </w:rPr>
        <w:t>SBCllr</w:t>
      </w:r>
      <w:proofErr w:type="spellEnd"/>
      <w:r w:rsidRPr="007952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Bishop asked to be included in defibrillator training.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He made offer of assistance with grants in future.</w:t>
      </w:r>
    </w:p>
    <w:p w14:paraId="6EEF3005" w14:textId="77777777" w:rsidR="0079525D" w:rsidRPr="0079525D" w:rsidRDefault="0079525D" w:rsidP="0079525D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RFO advised quotes were being sought to repair Village Hall small room/porch roof valley where slates lead box gutter had split and tiles slipped.</w:t>
      </w:r>
    </w:p>
    <w:p w14:paraId="6912333D" w14:textId="77777777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7A449C13" w14:textId="77777777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7952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84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35247AD7" w14:textId="77777777" w:rsidR="00206CBA" w:rsidRPr="003575C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53896059" w14:textId="77777777" w:rsidR="00206CBA" w:rsidRPr="00082C20" w:rsidRDefault="00206CBA" w:rsidP="00082C20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 had begun sorting through Village Hall chairs; best condition chairs to be moved into Hall, those requiring re-upholstery or repairs would be store in shed.</w:t>
      </w:r>
    </w:p>
    <w:p w14:paraId="584212CB" w14:textId="77777777" w:rsidR="00206CBA" w:rsidRPr="00082C20" w:rsidRDefault="00206CBA" w:rsidP="00082C20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Compton reported that Royal British Legion would add PC logo to centre of wreath at no charge – </w:t>
      </w:r>
      <w:r w:rsidR="00082C20" w:rsidRPr="00082C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be arranged.</w:t>
      </w:r>
    </w:p>
    <w:p w14:paraId="79D7D520" w14:textId="77777777" w:rsidR="00082C20" w:rsidRDefault="00082C20" w:rsidP="00082C20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P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had been invited to meet with Rachael Adams, PO dealing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application on 21</w:t>
      </w:r>
      <w:r w:rsidRPr="00082C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August; Cllr Tayler also to attend. </w:t>
      </w:r>
    </w:p>
    <w:p w14:paraId="68183597" w14:textId="77777777" w:rsidR="00082C20" w:rsidRPr="00082C20" w:rsidRDefault="00082C20" w:rsidP="00082C20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 a security camera had been purchased to siting at new PC office.</w:t>
      </w:r>
    </w:p>
    <w:p w14:paraId="03CCE38F" w14:textId="77777777" w:rsidR="00206CBA" w:rsidRPr="00206CBA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642A888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85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6486377" w14:textId="77777777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 xml:space="preserve">rd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September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421CA1F3" w14:textId="77777777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Blunsdon Village Hall.</w:t>
      </w:r>
    </w:p>
    <w:p w14:paraId="5F7DB952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3B7B04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EB4ECE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3ADC2D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001D6B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3B90167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77845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1BEC9A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4150CD73" w14:textId="77777777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Chairman, 3</w:t>
      </w:r>
      <w:r w:rsidRPr="002253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 2018</w:t>
      </w:r>
    </w:p>
    <w:p w14:paraId="53E69822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24A5" w14:textId="77777777" w:rsidR="0022537A" w:rsidRP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1FF5B50C" w14:textId="38EB8B2F" w:rsidR="0022537A" w:rsidRDefault="00EC4C4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PRP </w:t>
      </w:r>
      <w:r w:rsidR="001C2F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68">
        <w:rPr>
          <w:rFonts w:ascii="Times New Roman" w:hAnsi="Times New Roman" w:cs="Times New Roman"/>
          <w:sz w:val="24"/>
          <w:szCs w:val="24"/>
        </w:rPr>
        <w:t xml:space="preserve">date set for meeting, Cllrs </w:t>
      </w:r>
      <w:proofErr w:type="spellStart"/>
      <w:r w:rsidR="001C2F68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1C2F68">
        <w:rPr>
          <w:rFonts w:ascii="Times New Roman" w:hAnsi="Times New Roman" w:cs="Times New Roman"/>
          <w:sz w:val="24"/>
          <w:szCs w:val="24"/>
        </w:rPr>
        <w:t xml:space="preserve"> and Collingwood</w:t>
      </w:r>
    </w:p>
    <w:p w14:paraId="3F4769E8" w14:textId="613C419A" w:rsidR="001C2F68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</w:t>
      </w:r>
      <w:r w:rsidR="00AC423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ator – cheque to be issued following meeting on 2th Aug</w:t>
      </w:r>
    </w:p>
    <w:p w14:paraId="5FADA010" w14:textId="311F5628" w:rsidR="00AC423A" w:rsidRDefault="00AC423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Methodist Church – Hedges and grass still need attention</w:t>
      </w:r>
      <w:r w:rsidR="00B32693">
        <w:rPr>
          <w:rFonts w:ascii="Times New Roman" w:hAnsi="Times New Roman" w:cs="Times New Roman"/>
          <w:sz w:val="24"/>
          <w:szCs w:val="24"/>
        </w:rPr>
        <w:t>, with PB</w:t>
      </w:r>
    </w:p>
    <w:p w14:paraId="1A38FE65" w14:textId="31165FFC" w:rsidR="00B32693" w:rsidRDefault="00B3269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/Hills – before and after photos to be supplied to HE/CJ</w:t>
      </w:r>
    </w:p>
    <w:p w14:paraId="426D1226" w14:textId="4FDF367C" w:rsidR="00B32693" w:rsidRDefault="00915DF5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Emails – info circulated</w:t>
      </w:r>
      <w:r w:rsidR="00294447">
        <w:rPr>
          <w:rFonts w:ascii="Times New Roman" w:hAnsi="Times New Roman" w:cs="Times New Roman"/>
          <w:sz w:val="24"/>
          <w:szCs w:val="24"/>
        </w:rPr>
        <w:t>.</w:t>
      </w:r>
    </w:p>
    <w:p w14:paraId="413A0ACA" w14:textId="701FF0D3" w:rsidR="00294447" w:rsidRDefault="0029444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Churchyard – awaiting photos and works from GM contractor to enable application to SBC</w:t>
      </w:r>
    </w:p>
    <w:p w14:paraId="1466BF93" w14:textId="256ED37A" w:rsidR="00294447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</w:t>
      </w:r>
      <w:r w:rsidR="003C52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investigating.</w:t>
      </w:r>
    </w:p>
    <w:p w14:paraId="27B3BA7A" w14:textId="5C30025F" w:rsidR="003C52B3" w:rsidRDefault="003C52B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Blunsdon Surgery card payments - no reply</w:t>
      </w:r>
    </w:p>
    <w:p w14:paraId="38D7CD94" w14:textId="157C7BBD" w:rsidR="003C52B3" w:rsidRDefault="0050105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Blunsdon Hill Footpath – Clerk to write to developer</w:t>
      </w:r>
    </w:p>
    <w:p w14:paraId="63A3CF0F" w14:textId="4E81D142" w:rsidR="0050105A" w:rsidRDefault="00E04A1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memorial – grant accepted, provision for remaining 50% to be made in next year budget</w:t>
      </w:r>
    </w:p>
    <w:p w14:paraId="6545A019" w14:textId="3B4A3D73" w:rsidR="008E3300" w:rsidRDefault="008E330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Hills Site Maintenance </w:t>
      </w:r>
      <w:r w:rsidR="008C01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Cllrs</w:t>
      </w:r>
      <w:r w:rsidR="008C01C1">
        <w:rPr>
          <w:rFonts w:ascii="Times New Roman" w:hAnsi="Times New Roman" w:cs="Times New Roman"/>
          <w:sz w:val="24"/>
          <w:szCs w:val="24"/>
        </w:rPr>
        <w:t xml:space="preserve"> further quotes for one off visit this year. Dog Bin </w:t>
      </w:r>
      <w:r w:rsidR="007C0EAE">
        <w:rPr>
          <w:rFonts w:ascii="Times New Roman" w:hAnsi="Times New Roman" w:cs="Times New Roman"/>
          <w:sz w:val="24"/>
          <w:szCs w:val="24"/>
        </w:rPr>
        <w:t>required on Open Space.</w:t>
      </w:r>
    </w:p>
    <w:p w14:paraId="2A2442D0" w14:textId="63F30613" w:rsidR="007C0EAE" w:rsidRDefault="007C0EA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MUGA £50,000 – RFO to follow up</w:t>
      </w:r>
    </w:p>
    <w:p w14:paraId="7D3CF7D1" w14:textId="60DC574B" w:rsidR="00F9715A" w:rsidRDefault="00F9715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Deer Field site – Clerk to contact owner with PC resolution</w:t>
      </w:r>
    </w:p>
    <w:p w14:paraId="000DB9E2" w14:textId="77777777" w:rsidR="007B6C8E" w:rsidRDefault="007B6C8E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9C43B" w14:textId="77777777" w:rsidR="00C1317D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82AC2" w14:textId="77777777" w:rsidR="001C2F68" w:rsidRPr="0022537A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2F68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82C20"/>
    <w:rsid w:val="001C2F68"/>
    <w:rsid w:val="00206CBA"/>
    <w:rsid w:val="0022537A"/>
    <w:rsid w:val="00294447"/>
    <w:rsid w:val="002D1228"/>
    <w:rsid w:val="002E55B3"/>
    <w:rsid w:val="002E6839"/>
    <w:rsid w:val="00351D85"/>
    <w:rsid w:val="00355A76"/>
    <w:rsid w:val="003575CE"/>
    <w:rsid w:val="003C52B3"/>
    <w:rsid w:val="00404E92"/>
    <w:rsid w:val="00453A50"/>
    <w:rsid w:val="004D11D0"/>
    <w:rsid w:val="004E7001"/>
    <w:rsid w:val="0050105A"/>
    <w:rsid w:val="005109DA"/>
    <w:rsid w:val="00530D88"/>
    <w:rsid w:val="0074355B"/>
    <w:rsid w:val="0079525D"/>
    <w:rsid w:val="007B6C8E"/>
    <w:rsid w:val="007C0EAE"/>
    <w:rsid w:val="008055B7"/>
    <w:rsid w:val="008539FC"/>
    <w:rsid w:val="008C01C1"/>
    <w:rsid w:val="008E3300"/>
    <w:rsid w:val="00915DF5"/>
    <w:rsid w:val="009239A1"/>
    <w:rsid w:val="00997D74"/>
    <w:rsid w:val="00A638E5"/>
    <w:rsid w:val="00AC423A"/>
    <w:rsid w:val="00B11DEF"/>
    <w:rsid w:val="00B32693"/>
    <w:rsid w:val="00C1317D"/>
    <w:rsid w:val="00CC09B0"/>
    <w:rsid w:val="00D46F12"/>
    <w:rsid w:val="00D676D6"/>
    <w:rsid w:val="00E04A1E"/>
    <w:rsid w:val="00EC4C41"/>
    <w:rsid w:val="00F0032E"/>
    <w:rsid w:val="00F03CAE"/>
    <w:rsid w:val="00F20674"/>
    <w:rsid w:val="00F47D38"/>
    <w:rsid w:val="00F729A6"/>
    <w:rsid w:val="00F86BE9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278E"/>
  <w15:docId w15:val="{A8E390E0-7691-4671-AA4D-4493D88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23</cp:revision>
  <cp:lastPrinted>2018-08-23T09:20:00Z</cp:lastPrinted>
  <dcterms:created xsi:type="dcterms:W3CDTF">2018-08-23T08:01:00Z</dcterms:created>
  <dcterms:modified xsi:type="dcterms:W3CDTF">2018-08-28T10:50:00Z</dcterms:modified>
</cp:coreProperties>
</file>