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66977ED4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A72D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Thirteenth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A72D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</w:t>
      </w:r>
      <w:r w:rsidR="00A72D51" w:rsidRPr="00A72D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A72D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February</w:t>
      </w:r>
      <w:bookmarkStart w:id="0" w:name="_GoBack"/>
      <w:bookmarkEnd w:id="0"/>
      <w:r w:rsidR="007E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1946AD41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AE28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Collingwood,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E28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Rodgers,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Selwood 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Tayler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BA43CB2" w14:textId="61D03535" w:rsidR="00FE5D6A" w:rsidRPr="00FE5D6A" w:rsidRDefault="00DD0D2B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SBC Cllr Bishop arrived at 7.50pm.</w:t>
      </w:r>
    </w:p>
    <w:p w14:paraId="36B94026" w14:textId="0D8B5FDF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AE28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none</w:t>
      </w:r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0DEBB9C5" w:rsidR="00FE5D6A" w:rsidRPr="00FE5D6A" w:rsidRDefault="00642B5C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751E0100" w14:textId="50A0E82A" w:rsidR="00FE5D6A" w:rsidRDefault="00642B5C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  <w:r w:rsidR="00EF6F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Cllrs </w:t>
      </w:r>
      <w:proofErr w:type="spellStart"/>
      <w:r w:rsidR="00EF6F29"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 w:rsidR="00EF6F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Boyd notified an association with </w:t>
      </w:r>
      <w:r w:rsidR="00FC069B">
        <w:rPr>
          <w:rFonts w:ascii="Times New Roman" w:eastAsia="Times New Roman" w:hAnsi="Times New Roman" w:cs="Times New Roman"/>
          <w:sz w:val="24"/>
          <w:szCs w:val="24"/>
          <w:lang w:eastAsia="en-GB"/>
        </w:rPr>
        <w:t>residents commenting on S/HOU/18/0185</w:t>
      </w:r>
      <w:r w:rsidR="00B257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7F77257" w14:textId="466F1B1D" w:rsidR="00B25740" w:rsidRPr="00B25740" w:rsidRDefault="00B25740" w:rsidP="00B25740">
      <w:pPr>
        <w:pStyle w:val="ListParagraph"/>
        <w:numPr>
          <w:ilvl w:val="0"/>
          <w:numId w:val="3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Down Elms House Front Lane Blunsdon</w:t>
      </w:r>
    </w:p>
    <w:p w14:paraId="4ECD31F7" w14:textId="1DB6764A" w:rsidR="004624EF" w:rsidRPr="00CC7B08" w:rsidRDefault="00817BEA" w:rsidP="00DD0D2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</w:p>
    <w:p w14:paraId="1B1942D5" w14:textId="132E3475" w:rsidR="00FE5D6A" w:rsidRP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TWELTH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6BBB1470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Proposed by Cllr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774C0CA0" w:rsidR="00FE5D6A" w:rsidRDefault="00A41DBB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5</w:t>
      </w:r>
      <w:r w:rsidR="00DD0D2B" w:rsidRPr="00DD0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FEBRUARY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4F5A58F8" w14:textId="5BB3365C" w:rsidR="0076330B" w:rsidRPr="00CC1EBD" w:rsidRDefault="005609A3" w:rsidP="00CC1EB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_Hlk504989741"/>
      <w:bookmarkStart w:id="2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Copse</w:t>
      </w:r>
      <w:r w:rsidR="00364B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chimney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Building Control confirmed all required</w:t>
      </w:r>
      <w:r w:rsidR="00364B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permissions were in place for the </w:t>
      </w:r>
      <w:r w:rsidR="006638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neighbour`s </w:t>
      </w:r>
      <w:r w:rsidR="00364B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wood burner</w:t>
      </w:r>
      <w:r w:rsidR="006638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Environmental Health have advised the resident to keep diary sheets </w:t>
      </w:r>
      <w:r w:rsidR="000C34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respect of the smoke nuisance.</w:t>
      </w:r>
    </w:p>
    <w:bookmarkEnd w:id="1"/>
    <w:p w14:paraId="18133788" w14:textId="6C16DC59" w:rsidR="00037DDC" w:rsidRPr="007864C9" w:rsidRDefault="007864C9" w:rsidP="007864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6150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Collingwood has ordered one with funding from British Heart Foundation. Funding for installation and maintenance required. </w:t>
      </w:r>
      <w:r w:rsidR="00615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</w:t>
      </w:r>
      <w:r w:rsidR="00B43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– Lions and Masons</w:t>
      </w:r>
    </w:p>
    <w:p w14:paraId="1D3F4B52" w14:textId="1E94B4D1" w:rsidR="000D3C60" w:rsidRP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&amp; Cllr Collingwood to </w:t>
      </w:r>
      <w:r w:rsidR="00B43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progress.</w:t>
      </w:r>
    </w:p>
    <w:p w14:paraId="1AC067B7" w14:textId="28A8B591" w:rsidR="007864C9" w:rsidRDefault="00AE645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footpath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PS</w:t>
      </w:r>
      <w:r w:rsidR="00E030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E030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 cleared.</w:t>
      </w:r>
    </w:p>
    <w:p w14:paraId="44C8F7A8" w14:textId="61686084" w:rsidR="007864C9" w:rsidRDefault="00F51421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Lock on internal door at BVH – </w:t>
      </w:r>
      <w:r w:rsidR="00317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not to be progressed.</w:t>
      </w:r>
    </w:p>
    <w:p w14:paraId="4EAF77F8" w14:textId="79111073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Soak away 1 Kingsdown Lane – Environmental Health pursuing.</w:t>
      </w:r>
      <w:r w:rsidR="00CB6C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B6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</w:t>
      </w:r>
      <w:r w:rsidR="0089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lr Bishop to contact SBC</w:t>
      </w:r>
    </w:p>
    <w:p w14:paraId="047B4CAB" w14:textId="7F714339" w:rsidR="007864C9" w:rsidRPr="007864C9" w:rsidRDefault="000D63CD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Double y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ines on Turnpike Road – </w:t>
      </w:r>
      <w:r w:rsidR="007864C9" w:rsidRPr="00786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 to investigate SBC.</w:t>
      </w:r>
    </w:p>
    <w:p w14:paraId="2FD81950" w14:textId="26EB8FD1" w:rsidR="00672460" w:rsidRDefault="006D2627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38 Sutton Park – some action, but </w:t>
      </w:r>
      <w:r w:rsidR="006724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debris/building material remain on property.</w:t>
      </w:r>
    </w:p>
    <w:p w14:paraId="35F914CD" w14:textId="1C6805A6" w:rsidR="008D5207" w:rsidRPr="009832B6" w:rsidRDefault="008D5207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Cemetery Mapping </w:t>
      </w:r>
      <w:r w:rsidR="00B8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8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possible solutions found. </w:t>
      </w:r>
      <w:r w:rsidR="00B86F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making enquiries</w:t>
      </w:r>
    </w:p>
    <w:p w14:paraId="5DAD81ED" w14:textId="34B83578" w:rsidR="009832B6" w:rsidRPr="00683515" w:rsidRDefault="009832B6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Village Shop – meeting held to discuss lease, </w:t>
      </w:r>
      <w:r w:rsidR="00DA23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amends agreed. </w:t>
      </w:r>
      <w:r w:rsidR="00DA2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Shop Committee to apply for Planning Permission</w:t>
      </w:r>
    </w:p>
    <w:p w14:paraId="19E805CD" w14:textId="1AA49420" w:rsidR="00683515" w:rsidRDefault="00683515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BVH – Cllr Boyd cleared gutter of debris, </w:t>
      </w:r>
      <w:r w:rsidR="009E2B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now in working order.</w:t>
      </w:r>
    </w:p>
    <w:p w14:paraId="36D362F3" w14:textId="5D771BD5" w:rsidR="009E2B90" w:rsidRPr="00E31ADE" w:rsidRDefault="009E2B90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Recreation Ground – Brushes and boot scrapers need replacing.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progress</w:t>
      </w:r>
    </w:p>
    <w:p w14:paraId="3D739A36" w14:textId="0051FC74" w:rsidR="00E31ADE" w:rsidRDefault="00E31ADE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Dog Bins – there are no</w:t>
      </w:r>
      <w:r w:rsidR="00255C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Hills /Newland sites. PC will need to supply.</w:t>
      </w:r>
    </w:p>
    <w:p w14:paraId="7F65B78A" w14:textId="4B937335" w:rsidR="00C04916" w:rsidRDefault="00C04916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MUGA – chair reported that the school were looking to manage bookings but may require a caretaking role</w:t>
      </w:r>
      <w:r w:rsidR="003F4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B59529D" w14:textId="77777777"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FEB60F0" w14:textId="4AA71607" w:rsidR="00642B5C" w:rsidRDefault="0023411E" w:rsidP="00642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bookmarkEnd w:id="2"/>
    <w:p w14:paraId="1CFF5ED6" w14:textId="0759B117" w:rsidR="0023411E" w:rsidRDefault="00A3120D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a) RFO explained that cheque previously drawn for St Andrews now out of date so amount recalculated </w:t>
      </w:r>
    </w:p>
    <w:p w14:paraId="16EB74C8" w14:textId="36C557EC" w:rsidR="002E21D8" w:rsidRDefault="002E21D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and cheque re issued.</w:t>
      </w:r>
    </w:p>
    <w:p w14:paraId="4BCAC563" w14:textId="5B0392FB" w:rsidR="002E21D8" w:rsidRDefault="002E21D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b) Credit from BT in respect of Broadband and Phone</w:t>
      </w:r>
      <w:r w:rsidR="006D68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previous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Redhouse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now rec</w:t>
      </w:r>
      <w:r w:rsidR="006D68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ived</w:t>
      </w:r>
      <w:r w:rsidR="006D68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332A96D4" w14:textId="5F6294D2" w:rsidR="00080B1F" w:rsidRDefault="00080B1F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c) RFO explained that item 140 under Payments was a provisional figure </w:t>
      </w:r>
      <w:r w:rsidR="00AC2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until the Diocese confirms</w:t>
      </w:r>
    </w:p>
    <w:p w14:paraId="63F42C74" w14:textId="22F43BD6" w:rsidR="00AC2185" w:rsidRDefault="00AC2185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figures.</w:t>
      </w:r>
    </w:p>
    <w:p w14:paraId="0EA848C0" w14:textId="61315DEE" w:rsidR="00F96605" w:rsidRDefault="00F96605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d) RFO confirmed that </w:t>
      </w:r>
      <w:r w:rsidR="004933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local branch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bank was closing in May, but could still be accessed </w:t>
      </w:r>
    </w:p>
    <w:p w14:paraId="264E53AB" w14:textId="6A561DF2" w:rsidR="00F96605" w:rsidRDefault="00F96605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via the Post Office</w:t>
      </w:r>
      <w:r w:rsidR="007D01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PC agreed to keep banking with </w:t>
      </w:r>
      <w:proofErr w:type="spellStart"/>
      <w:r w:rsidR="007D01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CoOp.</w:t>
      </w:r>
      <w:proofErr w:type="spellEnd"/>
    </w:p>
    <w:p w14:paraId="04C7AB2E" w14:textId="60D1CA83" w:rsidR="007D01E4" w:rsidRDefault="007D01E4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e) </w:t>
      </w:r>
      <w:r w:rsidR="00E722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RFO suggested that as the potential cost of setting up a new office in the Methodist Church was less</w:t>
      </w:r>
    </w:p>
    <w:p w14:paraId="6B52EAC4" w14:textId="4B95190D" w:rsidR="00E722DE" w:rsidRDefault="00E722DE" w:rsidP="00FE5D6A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than budgeted</w:t>
      </w:r>
      <w:r w:rsidR="00F92C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the PC could afford to offer £1200 pa in payment of rent. PC agreed. </w:t>
      </w:r>
      <w:r w:rsidR="00F92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notify </w:t>
      </w:r>
    </w:p>
    <w:p w14:paraId="31EEDD38" w14:textId="044AFEBC" w:rsidR="00F92C98" w:rsidRDefault="00F92C98" w:rsidP="00FE5D6A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Phillip Boulton.</w:t>
      </w:r>
    </w:p>
    <w:p w14:paraId="53278380" w14:textId="77777777" w:rsidR="007F388E" w:rsidRDefault="00E640BD" w:rsidP="00207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5848B1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f) </w:t>
      </w:r>
      <w:r w:rsidR="00207787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Compton </w:t>
      </w:r>
      <w:r w:rsidR="00207787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proposed and all agreed Payments numbered 1</w:t>
      </w:r>
      <w:r w:rsidR="007F38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37 – 149 </w:t>
      </w:r>
      <w:r w:rsidR="00207787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</w:t>
      </w:r>
      <w:r w:rsidR="007F38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25,717.14</w:t>
      </w:r>
      <w:r w:rsidR="00207787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</w:p>
    <w:p w14:paraId="5952ECDC" w14:textId="77777777" w:rsidR="009D5CC4" w:rsidRDefault="007F388E" w:rsidP="00207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Receipts</w:t>
      </w:r>
      <w:r w:rsidR="009A15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numbered 139 – 152 totalling £5,094</w:t>
      </w:r>
      <w:r w:rsidR="009D5C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.35</w:t>
      </w:r>
    </w:p>
    <w:p w14:paraId="4774B81D" w14:textId="77777777" w:rsidR="005848B1" w:rsidRPr="00F92C98" w:rsidRDefault="005848B1" w:rsidP="00FE5D6A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1F93932F" w14:textId="27AB1577" w:rsid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261E1A3" w14:textId="77777777" w:rsidR="002368AB" w:rsidRDefault="00E90CD9" w:rsidP="00D5712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S/17/</w:t>
      </w:r>
      <w:r w:rsidR="00236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2111 – Erection of 1no dwelling, detached garage and associated works.</w:t>
      </w:r>
    </w:p>
    <w:p w14:paraId="75047A40" w14:textId="24E1C779" w:rsidR="00900284" w:rsidRDefault="002368AB" w:rsidP="00D5712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Land at 116 High Street Blunsdon</w:t>
      </w:r>
      <w:r w:rsidR="00D563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Swindon SN26 7AB</w:t>
      </w:r>
      <w:r w:rsidR="009A4A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18387E86" w14:textId="2952524A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Planning Permission Granted</w:t>
      </w:r>
      <w:r w:rsidR="003A66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Conditions</w:t>
      </w:r>
    </w:p>
    <w:p w14:paraId="562BA72A" w14:textId="77777777" w:rsidR="0089147B" w:rsidRPr="00FE5D6A" w:rsidRDefault="0089147B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014826" w14:textId="15AE06BB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CF43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273B1A6" w14:textId="2D3C6CB0" w:rsidR="00E90E6A" w:rsidRDefault="00546FB9" w:rsidP="00D57126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3B809694" w14:textId="278D315D" w:rsidR="007147F8" w:rsidRDefault="007147F8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358CB">
        <w:rPr>
          <w:rFonts w:ascii="Times New Roman" w:hAnsi="Times New Roman" w:cs="Times New Roman"/>
          <w:sz w:val="24"/>
          <w:szCs w:val="24"/>
          <w:lang w:val="en-US"/>
        </w:rPr>
        <w:t>S/HOU/18/</w:t>
      </w:r>
      <w:r w:rsidR="00D26BB5">
        <w:rPr>
          <w:rFonts w:ascii="Times New Roman" w:hAnsi="Times New Roman" w:cs="Times New Roman"/>
          <w:sz w:val="24"/>
          <w:szCs w:val="24"/>
          <w:lang w:val="en-US"/>
        </w:rPr>
        <w:t xml:space="preserve">0185 Erection of a detached garage, two </w:t>
      </w:r>
      <w:proofErr w:type="spellStart"/>
      <w:r w:rsidR="00D26BB5">
        <w:rPr>
          <w:rFonts w:ascii="Times New Roman" w:hAnsi="Times New Roman" w:cs="Times New Roman"/>
          <w:sz w:val="24"/>
          <w:szCs w:val="24"/>
          <w:lang w:val="en-US"/>
        </w:rPr>
        <w:t>storey</w:t>
      </w:r>
      <w:proofErr w:type="spellEnd"/>
      <w:r w:rsidR="00D26BB5">
        <w:rPr>
          <w:rFonts w:ascii="Times New Roman" w:hAnsi="Times New Roman" w:cs="Times New Roman"/>
          <w:sz w:val="24"/>
          <w:szCs w:val="24"/>
          <w:lang w:val="en-US"/>
        </w:rPr>
        <w:t xml:space="preserve"> side</w:t>
      </w:r>
      <w:r w:rsidR="001B5B90">
        <w:rPr>
          <w:rFonts w:ascii="Times New Roman" w:hAnsi="Times New Roman" w:cs="Times New Roman"/>
          <w:sz w:val="24"/>
          <w:szCs w:val="24"/>
          <w:lang w:val="en-US"/>
        </w:rPr>
        <w:t xml:space="preserve"> and rear</w:t>
      </w:r>
      <w:r w:rsidR="00D26BB5">
        <w:rPr>
          <w:rFonts w:ascii="Times New Roman" w:hAnsi="Times New Roman" w:cs="Times New Roman"/>
          <w:sz w:val="24"/>
          <w:szCs w:val="24"/>
          <w:lang w:val="en-US"/>
        </w:rPr>
        <w:t xml:space="preserve"> extension</w:t>
      </w:r>
      <w:r w:rsidR="001B5B90">
        <w:rPr>
          <w:rFonts w:ascii="Times New Roman" w:hAnsi="Times New Roman" w:cs="Times New Roman"/>
          <w:sz w:val="24"/>
          <w:szCs w:val="24"/>
          <w:lang w:val="en-US"/>
        </w:rPr>
        <w:t>s and creation of</w:t>
      </w:r>
    </w:p>
    <w:p w14:paraId="2F1A4D0C" w14:textId="1F0AA3EC" w:rsidR="00CE5F42" w:rsidRDefault="001B5B90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F45B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ehicular access</w:t>
      </w:r>
      <w:r w:rsidR="008F45BB">
        <w:rPr>
          <w:rFonts w:ascii="Times New Roman" w:hAnsi="Times New Roman" w:cs="Times New Roman"/>
          <w:sz w:val="24"/>
          <w:szCs w:val="24"/>
          <w:lang w:val="en-US"/>
        </w:rPr>
        <w:t xml:space="preserve"> via Back Lane.</w:t>
      </w:r>
    </w:p>
    <w:p w14:paraId="763F510C" w14:textId="78F01608" w:rsidR="00CE5F42" w:rsidRDefault="00CE5F42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At: Down Elms </w:t>
      </w:r>
      <w:r w:rsidR="007A486A">
        <w:rPr>
          <w:rFonts w:ascii="Times New Roman" w:hAnsi="Times New Roman" w:cs="Times New Roman"/>
          <w:sz w:val="24"/>
          <w:szCs w:val="24"/>
          <w:lang w:val="en-US"/>
        </w:rPr>
        <w:t xml:space="preserve">House, Front Lane Blunsdon </w:t>
      </w:r>
      <w:proofErr w:type="spellStart"/>
      <w:r w:rsidR="007A486A">
        <w:rPr>
          <w:rFonts w:ascii="Times New Roman" w:hAnsi="Times New Roman" w:cs="Times New Roman"/>
          <w:sz w:val="24"/>
          <w:szCs w:val="24"/>
          <w:lang w:val="en-US"/>
        </w:rPr>
        <w:t>Swindon</w:t>
      </w:r>
      <w:proofErr w:type="spellEnd"/>
      <w:r w:rsidR="007A486A">
        <w:rPr>
          <w:rFonts w:ascii="Times New Roman" w:hAnsi="Times New Roman" w:cs="Times New Roman"/>
          <w:sz w:val="24"/>
          <w:szCs w:val="24"/>
          <w:lang w:val="en-US"/>
        </w:rPr>
        <w:t xml:space="preserve"> SN26 7BJ</w:t>
      </w:r>
    </w:p>
    <w:p w14:paraId="7624F35B" w14:textId="704BEA2D" w:rsidR="0089147B" w:rsidRDefault="008F45BB" w:rsidP="00E2517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PC </w:t>
      </w:r>
      <w:r w:rsidR="000C714D">
        <w:rPr>
          <w:rFonts w:ascii="Times New Roman" w:hAnsi="Times New Roman" w:cs="Times New Roman"/>
          <w:sz w:val="24"/>
          <w:szCs w:val="24"/>
          <w:lang w:val="en-US"/>
        </w:rPr>
        <w:t xml:space="preserve">agreed to object for the following reasons: </w:t>
      </w:r>
    </w:p>
    <w:p w14:paraId="7950F948" w14:textId="3792692C" w:rsidR="00D67835" w:rsidRPr="002A693D" w:rsidRDefault="00D67835" w:rsidP="002A693D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A693D">
        <w:rPr>
          <w:rFonts w:ascii="Times New Roman" w:hAnsi="Times New Roman" w:cs="Times New Roman"/>
          <w:sz w:val="24"/>
          <w:szCs w:val="24"/>
          <w:lang w:val="en-US"/>
        </w:rPr>
        <w:t>The PC agreed with the objections already made by</w:t>
      </w:r>
      <w:r w:rsidR="002A6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E5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93D">
        <w:rPr>
          <w:rFonts w:ascii="Times New Roman" w:hAnsi="Times New Roman" w:cs="Times New Roman"/>
          <w:sz w:val="24"/>
          <w:szCs w:val="24"/>
          <w:lang w:val="en-US"/>
        </w:rPr>
        <w:t xml:space="preserve">Residents – The proposals are too large and not in </w:t>
      </w:r>
      <w:r w:rsidR="002A69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A693D">
        <w:rPr>
          <w:rFonts w:ascii="Times New Roman" w:hAnsi="Times New Roman" w:cs="Times New Roman"/>
          <w:sz w:val="24"/>
          <w:szCs w:val="24"/>
          <w:lang w:val="en-US"/>
        </w:rPr>
        <w:t xml:space="preserve">keeping with the surrounding area. Bedroom window and balcony are intrusive on </w:t>
      </w:r>
      <w:proofErr w:type="spellStart"/>
      <w:r w:rsidRPr="002A693D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2A693D">
        <w:rPr>
          <w:rFonts w:ascii="Times New Roman" w:hAnsi="Times New Roman" w:cs="Times New Roman"/>
          <w:sz w:val="24"/>
          <w:szCs w:val="24"/>
          <w:lang w:val="en-US"/>
        </w:rPr>
        <w:t>. The scale is overbearing.</w:t>
      </w:r>
      <w:r w:rsidR="009E5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93D">
        <w:rPr>
          <w:rFonts w:ascii="Times New Roman" w:hAnsi="Times New Roman" w:cs="Times New Roman"/>
          <w:sz w:val="24"/>
          <w:szCs w:val="24"/>
          <w:lang w:val="en-US"/>
        </w:rPr>
        <w:t xml:space="preserve">Highways– Lack of information regarding access in Back Lane, no visibility splays, not in line with TR2.Conservation – the structure is overbearing in nature and not in keeping with existing building or surrounding area. </w:t>
      </w:r>
    </w:p>
    <w:p w14:paraId="5B517915" w14:textId="63B8DEA2" w:rsidR="006418A6" w:rsidRDefault="000F6D4F" w:rsidP="00CE293E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46FB9" w:rsidRPr="00546FB9">
        <w:t xml:space="preserve">         </w:t>
      </w:r>
      <w:r w:rsidR="00CE293E">
        <w:t xml:space="preserve"> </w:t>
      </w:r>
      <w:r w:rsidR="006418A6" w:rsidRPr="00546FB9">
        <w:rPr>
          <w:u w:val="single"/>
        </w:rPr>
        <w:t>OTHER PLANNING MATTERS</w:t>
      </w:r>
    </w:p>
    <w:p w14:paraId="0A4E7D37" w14:textId="0029117D" w:rsidR="00F602CD" w:rsidRDefault="00CE293E" w:rsidP="00CF4388">
      <w:pPr>
        <w:rPr>
          <w:rFonts w:ascii="Times New Roman" w:hAnsi="Times New Roman" w:cs="Times New Roman"/>
          <w:sz w:val="24"/>
          <w:szCs w:val="24"/>
        </w:rPr>
      </w:pPr>
      <w:r w:rsidRPr="00CE29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42AC">
        <w:rPr>
          <w:rFonts w:ascii="Times New Roman" w:hAnsi="Times New Roman" w:cs="Times New Roman"/>
          <w:sz w:val="24"/>
          <w:szCs w:val="24"/>
        </w:rPr>
        <w:t xml:space="preserve">A417/419 consultation – Cllr </w:t>
      </w:r>
      <w:proofErr w:type="spellStart"/>
      <w:r w:rsidR="007742AC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7742AC">
        <w:rPr>
          <w:rFonts w:ascii="Times New Roman" w:hAnsi="Times New Roman" w:cs="Times New Roman"/>
          <w:sz w:val="24"/>
          <w:szCs w:val="24"/>
        </w:rPr>
        <w:t xml:space="preserve"> outlined the 2 proposals being consulted upon.</w:t>
      </w:r>
      <w:r w:rsidR="003A4F11">
        <w:rPr>
          <w:rFonts w:ascii="Times New Roman" w:hAnsi="Times New Roman" w:cs="Times New Roman"/>
          <w:sz w:val="24"/>
          <w:szCs w:val="24"/>
        </w:rPr>
        <w:t xml:space="preserve"> Feedback can</w:t>
      </w:r>
    </w:p>
    <w:p w14:paraId="42909B5D" w14:textId="5909FDFE" w:rsidR="003A4F11" w:rsidRDefault="003A4F11" w:rsidP="00CF4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be submitted online. PC agreed to raise concerns at meeting with Planners on 15</w:t>
      </w:r>
      <w:r w:rsidRPr="003A4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re Transport</w:t>
      </w:r>
    </w:p>
    <w:p w14:paraId="6F61F188" w14:textId="4D381254" w:rsidR="003A4F11" w:rsidRDefault="003A4F11" w:rsidP="00CF43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issues associated with Kingsdown. </w:t>
      </w:r>
      <w:r w:rsidR="007911F3">
        <w:rPr>
          <w:rFonts w:ascii="Times New Roman" w:hAnsi="Times New Roman" w:cs="Times New Roman"/>
          <w:i/>
          <w:sz w:val="24"/>
          <w:szCs w:val="24"/>
        </w:rPr>
        <w:t>Cllr J to write to Cllr Toby Elliot</w:t>
      </w:r>
      <w:r w:rsidR="00627C51">
        <w:rPr>
          <w:rFonts w:ascii="Times New Roman" w:hAnsi="Times New Roman" w:cs="Times New Roman"/>
          <w:i/>
          <w:sz w:val="24"/>
          <w:szCs w:val="24"/>
        </w:rPr>
        <w:t xml:space="preserve"> Cllr Rodgers </w:t>
      </w:r>
      <w:r w:rsidR="00873B5F">
        <w:rPr>
          <w:rFonts w:ascii="Times New Roman" w:hAnsi="Times New Roman" w:cs="Times New Roman"/>
          <w:i/>
          <w:sz w:val="24"/>
          <w:szCs w:val="24"/>
        </w:rPr>
        <w:t>to ask questions of</w:t>
      </w:r>
    </w:p>
    <w:p w14:paraId="7B23FC39" w14:textId="3C9BA359" w:rsidR="00873B5F" w:rsidRPr="007911F3" w:rsidRDefault="00873B5F" w:rsidP="00CF43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H</w:t>
      </w:r>
      <w:r w:rsidR="0038254E">
        <w:rPr>
          <w:rFonts w:ascii="Times New Roman" w:hAnsi="Times New Roman" w:cs="Times New Roman"/>
          <w:i/>
          <w:sz w:val="24"/>
          <w:szCs w:val="24"/>
        </w:rPr>
        <w:t>ighways England.</w:t>
      </w:r>
    </w:p>
    <w:p w14:paraId="2D0D3B56" w14:textId="35B89D58" w:rsidR="005851B7" w:rsidRDefault="005851B7" w:rsidP="00060A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CF4388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3C52">
        <w:rPr>
          <w:rFonts w:ascii="Times New Roman" w:hAnsi="Times New Roman" w:cs="Times New Roman"/>
          <w:sz w:val="24"/>
          <w:szCs w:val="24"/>
          <w:u w:val="single"/>
        </w:rPr>
        <w:t>PROPOSED DEVELOPMENT – SAMS LANE</w:t>
      </w:r>
    </w:p>
    <w:p w14:paraId="56CF8D8F" w14:textId="77777777" w:rsidR="00300B69" w:rsidRDefault="00191B3D" w:rsidP="0097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The PC discussed the proposals in respect of </w:t>
      </w:r>
      <w:r w:rsidR="00300B69">
        <w:rPr>
          <w:rFonts w:ascii="Times New Roman" w:hAnsi="Times New Roman" w:cs="Times New Roman"/>
          <w:sz w:val="24"/>
          <w:szCs w:val="24"/>
        </w:rPr>
        <w:t xml:space="preserve">proposed development on </w:t>
      </w:r>
      <w:proofErr w:type="spellStart"/>
      <w:r w:rsidR="00300B69">
        <w:rPr>
          <w:rFonts w:ascii="Times New Roman" w:hAnsi="Times New Roman" w:cs="Times New Roman"/>
          <w:sz w:val="24"/>
          <w:szCs w:val="24"/>
        </w:rPr>
        <w:t>Sams</w:t>
      </w:r>
      <w:proofErr w:type="spellEnd"/>
      <w:r w:rsidR="00300B69">
        <w:rPr>
          <w:rFonts w:ascii="Times New Roman" w:hAnsi="Times New Roman" w:cs="Times New Roman"/>
          <w:sz w:val="24"/>
          <w:szCs w:val="24"/>
        </w:rPr>
        <w:t xml:space="preserve"> Lane and agreed the </w:t>
      </w:r>
    </w:p>
    <w:p w14:paraId="68A8EA13" w14:textId="6B2664E5" w:rsidR="003C3EFA" w:rsidRPr="00E83E6F" w:rsidRDefault="00300B69" w:rsidP="003C3EF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following comments to be fed back</w:t>
      </w:r>
      <w:r w:rsidR="00CE0BAE">
        <w:rPr>
          <w:rFonts w:ascii="Times New Roman" w:hAnsi="Times New Roman" w:cs="Times New Roman"/>
          <w:sz w:val="24"/>
          <w:szCs w:val="24"/>
        </w:rPr>
        <w:t xml:space="preserve"> to Agent/Developer.</w:t>
      </w:r>
    </w:p>
    <w:p w14:paraId="20261205" w14:textId="6F8E192A" w:rsidR="003C3EFA" w:rsidRDefault="003C3EFA" w:rsidP="005626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83E6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The proposal is outside the Settlement Boundary</w:t>
      </w:r>
    </w:p>
    <w:p w14:paraId="208FB301" w14:textId="2EFC4D16" w:rsidR="00300B69" w:rsidRPr="00300B69" w:rsidRDefault="00300B69" w:rsidP="005626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00B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Not allocated in the Local Plan</w:t>
      </w:r>
    </w:p>
    <w:p w14:paraId="43D2ED94" w14:textId="77777777" w:rsidR="00300B69" w:rsidRPr="00300B69" w:rsidRDefault="00300B69" w:rsidP="005626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00B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Site touches the Conservation Area</w:t>
      </w:r>
    </w:p>
    <w:p w14:paraId="0DF113CC" w14:textId="77777777" w:rsidR="00300B69" w:rsidRPr="00300B69" w:rsidRDefault="00300B69" w:rsidP="005626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00B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Detrimental visual impact on the Conservation Area</w:t>
      </w:r>
    </w:p>
    <w:p w14:paraId="74912218" w14:textId="77777777" w:rsidR="00300B69" w:rsidRPr="00300B69" w:rsidRDefault="00300B69" w:rsidP="005626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00B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Infrastructure is inadequate to support further development</w:t>
      </w:r>
    </w:p>
    <w:p w14:paraId="7ED5DA44" w14:textId="7BFF4848" w:rsidR="00300B69" w:rsidRPr="00300B69" w:rsidRDefault="00300B69" w:rsidP="005626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300B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Sams</w:t>
      </w:r>
      <w:proofErr w:type="spellEnd"/>
      <w:r w:rsidRPr="00300B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Lane is not suitable for access to and from the site and will not cope with increased traffic</w:t>
      </w:r>
    </w:p>
    <w:p w14:paraId="6D23641A" w14:textId="77777777" w:rsidR="00300B69" w:rsidRPr="00300B69" w:rsidRDefault="00300B69" w:rsidP="005626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00B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Not allocated within the emerging NHP</w:t>
      </w:r>
    </w:p>
    <w:p w14:paraId="34D2FE17" w14:textId="18F22CC1" w:rsidR="00330FCC" w:rsidRPr="00F1400B" w:rsidRDefault="00300B69" w:rsidP="003C3E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B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PC still believe that this land should form an area of non</w:t>
      </w:r>
      <w:r w:rsidR="004638F0" w:rsidRPr="00E83E6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-</w:t>
      </w:r>
      <w:r w:rsidRPr="00300B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coalescence to KingsdownNC5.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0F1D" w:rsidRPr="00F1400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BA9B879" w14:textId="7EE85828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973C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PLAN</w:t>
      </w:r>
    </w:p>
    <w:p w14:paraId="59800735" w14:textId="228F5FD5" w:rsidR="00F9702A" w:rsidRDefault="008530BB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</w:t>
      </w:r>
      <w:proofErr w:type="spellStart"/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advised that </w:t>
      </w:r>
      <w:r w:rsidR="003963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meeting was to take place with SBC to discuss </w:t>
      </w:r>
      <w:r w:rsidR="00FA63D9">
        <w:rPr>
          <w:rFonts w:ascii="Times New Roman" w:eastAsia="Times New Roman" w:hAnsi="Times New Roman" w:cs="Times New Roman"/>
          <w:sz w:val="24"/>
          <w:szCs w:val="24"/>
          <w:lang w:eastAsia="en-GB"/>
        </w:rPr>
        <w:t>sites allocated.</w:t>
      </w:r>
    </w:p>
    <w:p w14:paraId="715C3542" w14:textId="7D7DC52C" w:rsidR="00FA63D9" w:rsidRDefault="00FA63D9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Strategic Housing Employment Lan</w:t>
      </w:r>
      <w:r w:rsidR="001355D8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Assessment</w:t>
      </w:r>
      <w:r w:rsidR="001355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not available until June, delayed from February.</w:t>
      </w:r>
    </w:p>
    <w:p w14:paraId="2221F397" w14:textId="7F09D1BF" w:rsidR="008E573F" w:rsidRDefault="008E573F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Draft emerging NHP was almost ready for a </w:t>
      </w:r>
      <w:r w:rsidR="00DB0F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health check by SBC and that it included ne policies </w:t>
      </w:r>
    </w:p>
    <w:p w14:paraId="36C093DC" w14:textId="280D8A9F" w:rsidR="00DB0FFF" w:rsidRDefault="00DB0FFF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F5102F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protecting trees and hedgerows.</w:t>
      </w:r>
    </w:p>
    <w:p w14:paraId="44429666" w14:textId="5C86209C" w:rsidR="00FE5D6A" w:rsidRPr="00FE5D6A" w:rsidRDefault="00F9702A" w:rsidP="007272B2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66ABB908" w14:textId="60ECAA1F" w:rsidR="007272B2" w:rsidRDefault="005D3953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973C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973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19</w:t>
      </w:r>
      <w:r w:rsidR="00973C52" w:rsidRPr="00973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973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FEBRUARY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</w:p>
    <w:p w14:paraId="25AA6A91" w14:textId="7096E081" w:rsidR="007272B2" w:rsidRDefault="007272B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43815CC6" w14:textId="016EAB80" w:rsidR="00DE7FB2" w:rsidRPr="00230FFE" w:rsidRDefault="00DE7FB2" w:rsidP="00F04B3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z w:val="24"/>
          <w:szCs w:val="24"/>
        </w:rPr>
        <w:t>SBC Members Bulletin 903 &amp; 904 emailed to PC</w:t>
      </w:r>
    </w:p>
    <w:p w14:paraId="6F31003A" w14:textId="011FD014" w:rsidR="00DE7FB2" w:rsidRPr="00230FFE" w:rsidRDefault="00DE7FB2" w:rsidP="00EE1A6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z w:val="24"/>
          <w:szCs w:val="24"/>
        </w:rPr>
        <w:t xml:space="preserve">Email – David </w:t>
      </w:r>
      <w:proofErr w:type="spellStart"/>
      <w:r w:rsidRPr="00230FFE">
        <w:rPr>
          <w:rFonts w:ascii="Times New Roman" w:hAnsi="Times New Roman" w:cs="Times New Roman"/>
          <w:sz w:val="24"/>
          <w:szCs w:val="24"/>
        </w:rPr>
        <w:t>Hambling</w:t>
      </w:r>
      <w:proofErr w:type="spellEnd"/>
      <w:r w:rsidRPr="00230FFE">
        <w:rPr>
          <w:rFonts w:ascii="Times New Roman" w:hAnsi="Times New Roman" w:cs="Times New Roman"/>
          <w:sz w:val="24"/>
          <w:szCs w:val="24"/>
        </w:rPr>
        <w:t xml:space="preserve"> re S/HOU/18/0185 – comments noted by PC</w:t>
      </w:r>
    </w:p>
    <w:p w14:paraId="45E2A429" w14:textId="7EC481C9" w:rsidR="00DE7FB2" w:rsidRPr="00230FFE" w:rsidRDefault="00DE7FB2" w:rsidP="00DE7FB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z w:val="24"/>
          <w:szCs w:val="24"/>
        </w:rPr>
        <w:lastRenderedPageBreak/>
        <w:t xml:space="preserve">Email – Gordon Sparkes re Bus service – </w:t>
      </w:r>
      <w:r w:rsidRPr="00230FFE">
        <w:rPr>
          <w:rFonts w:ascii="Times New Roman" w:hAnsi="Times New Roman" w:cs="Times New Roman"/>
          <w:i/>
          <w:sz w:val="24"/>
          <w:szCs w:val="24"/>
        </w:rPr>
        <w:t>Clerk to respond</w:t>
      </w:r>
    </w:p>
    <w:p w14:paraId="781613E8" w14:textId="50049E8F" w:rsidR="00254992" w:rsidRDefault="00A41DBB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8530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2CF111" w14:textId="67BBD8F0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27B8B9BD" w:rsidR="000F0868" w:rsidRDefault="000F0868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2F1C3067" w14:textId="155CF6DA" w:rsidR="00ED0C5E" w:rsidRDefault="000F0868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726A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Cemetery – </w:t>
      </w:r>
      <w:r w:rsidR="00230F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Clerk update</w:t>
      </w:r>
      <w:r w:rsidR="00B62F1C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230F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PC </w:t>
      </w:r>
      <w:r w:rsidR="00B62F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progress with the Insurance claim and the works to </w:t>
      </w:r>
      <w:r w:rsidR="00402B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remove </w:t>
      </w:r>
    </w:p>
    <w:p w14:paraId="2A76C98F" w14:textId="72EBE7AA" w:rsidR="00402B2D" w:rsidRDefault="00402B2D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trees. Further assessment of works to effect resulting repairs will be needed once trees removed</w:t>
      </w:r>
      <w:r w:rsidR="00BB242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F2366FB" w14:textId="3D335149" w:rsidR="00BB2421" w:rsidRDefault="00BB2421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Quotes for these works will need to be obtained and submitted to Insurer.</w:t>
      </w:r>
    </w:p>
    <w:p w14:paraId="6AB787B5" w14:textId="77777777" w:rsidR="00402B2D" w:rsidRDefault="00402B2D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1873CA" w14:textId="23F5E10C" w:rsidR="00631C7A" w:rsidRDefault="0054430F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B2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WALC </w:t>
      </w:r>
      <w:r w:rsidR="008052F2">
        <w:rPr>
          <w:rFonts w:ascii="Times New Roman" w:eastAsia="Times New Roman" w:hAnsi="Times New Roman" w:cs="Times New Roman"/>
          <w:sz w:val="24"/>
          <w:szCs w:val="24"/>
          <w:lang w:eastAsia="en-GB"/>
        </w:rPr>
        <w:t>– Cllr Compton attended, no update.</w:t>
      </w:r>
    </w:p>
    <w:p w14:paraId="2AC73BF0" w14:textId="431EC69C" w:rsidR="008052F2" w:rsidRDefault="008052F2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Standards Board </w:t>
      </w:r>
      <w:r w:rsidR="009C506C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C506C">
        <w:rPr>
          <w:rFonts w:ascii="Times New Roman" w:eastAsia="Times New Roman" w:hAnsi="Times New Roman" w:cs="Times New Roman"/>
          <w:sz w:val="24"/>
          <w:szCs w:val="24"/>
          <w:lang w:eastAsia="en-GB"/>
        </w:rPr>
        <w:t>Cllr Compton attended meeting on 19th February</w:t>
      </w:r>
      <w:r w:rsidR="002A115A">
        <w:rPr>
          <w:rFonts w:ascii="Times New Roman" w:eastAsia="Times New Roman" w:hAnsi="Times New Roman" w:cs="Times New Roman"/>
          <w:sz w:val="24"/>
          <w:szCs w:val="24"/>
          <w:lang w:eastAsia="en-GB"/>
        </w:rPr>
        <w:t>, further information required,</w:t>
      </w:r>
    </w:p>
    <w:p w14:paraId="3467E79B" w14:textId="77777777" w:rsidR="003C3EFA" w:rsidRDefault="002A115A" w:rsidP="003C3EFA">
      <w:pPr>
        <w:spacing w:before="20" w:after="2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deferred to next meeting on 1</w:t>
      </w:r>
      <w:r w:rsidRPr="002A11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 when</w:t>
      </w:r>
      <w:r w:rsidR="00377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matter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another complaint will be heard.</w:t>
      </w:r>
      <w:r w:rsidR="001F5C2B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</w:p>
    <w:p w14:paraId="70A3CAC7" w14:textId="54A76203" w:rsidR="00254992" w:rsidRPr="00254992" w:rsidRDefault="001F5C2B" w:rsidP="003C3EF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  <w:r w:rsidR="004B697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</w:t>
      </w:r>
    </w:p>
    <w:p w14:paraId="203902D6" w14:textId="31736CF1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2CFE766E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35B87297" w14:textId="0E5E4A0D" w:rsidR="00C616C1" w:rsidRDefault="0070015E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– </w:t>
      </w:r>
      <w:r w:rsidR="003772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advised that the briefing for the Air Tattoo had been notified for the 24</w:t>
      </w:r>
      <w:r w:rsidR="00377265" w:rsidRPr="003772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3772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</w:t>
      </w:r>
      <w:r w:rsidR="006014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</w:t>
      </w:r>
    </w:p>
    <w:p w14:paraId="10554414" w14:textId="30735C44" w:rsidR="003C3EFA" w:rsidRDefault="006014AF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that he could not attend. Cllr Selwood to attend instead.</w:t>
      </w:r>
    </w:p>
    <w:p w14:paraId="5AE02961" w14:textId="02467741" w:rsidR="004A4173" w:rsidRDefault="004A4173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Boyd </w:t>
      </w:r>
      <w:r w:rsidR="00206B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B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advised that he had been approached about using Village Map on production of a Tea</w:t>
      </w:r>
    </w:p>
    <w:p w14:paraId="6459BC92" w14:textId="44532FCA" w:rsidR="00206B41" w:rsidRDefault="00206B41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8116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Towel. He advised that the copywrite belonged to </w:t>
      </w:r>
      <w:r w:rsidR="00BF55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designer of the map.</w:t>
      </w:r>
    </w:p>
    <w:p w14:paraId="192EF4A5" w14:textId="0F90EBFB" w:rsidR="003C342E" w:rsidRDefault="003C342E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Collingwood – updated the PC on the defibrillator, which will be delivered shortly. </w:t>
      </w:r>
    </w:p>
    <w:p w14:paraId="45B9C384" w14:textId="4C4037A5" w:rsidR="00AC2F16" w:rsidRPr="00AC2F16" w:rsidRDefault="00AC2F16" w:rsidP="00377265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Site, installation, maintenance and training to be </w:t>
      </w:r>
      <w:r w:rsidR="004A41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agreed.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75E32B1C" w14:textId="1CF06801" w:rsidR="001D4CB5" w:rsidRDefault="006D5104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D84F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Bishop – asked for an update on the works on </w:t>
      </w:r>
      <w:proofErr w:type="spellStart"/>
      <w:r w:rsidR="00D84F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D84F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outside Newland Homes site. PC</w:t>
      </w:r>
    </w:p>
    <w:p w14:paraId="4DD2BCF6" w14:textId="56E4703E" w:rsidR="00D84F41" w:rsidRDefault="00D84F41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 w:rsidR="00A932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dvised that delays were due to SSE cabling problems and that works should be complete by end</w:t>
      </w:r>
      <w:r w:rsidR="00A932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</w:t>
      </w:r>
    </w:p>
    <w:p w14:paraId="44E734D2" w14:textId="49966226" w:rsidR="00A93227" w:rsidRDefault="00A93227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March 2018. Cllr Bishop had no update on double yellow lines on Turnpike</w:t>
      </w:r>
      <w:r w:rsidR="00D619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9401E74" w14:textId="2AA1E4BE" w:rsidR="00D61947" w:rsidRDefault="00D61947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Tayler – asked Cllr Bishop </w:t>
      </w:r>
      <w:r w:rsidR="00E97D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he could lend assistance with the issues at </w:t>
      </w:r>
      <w:proofErr w:type="spellStart"/>
      <w:r w:rsidR="00E97D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Ringstones</w:t>
      </w:r>
      <w:proofErr w:type="spellEnd"/>
      <w:r w:rsidR="00E97D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</w:p>
    <w:p w14:paraId="1FD11AA7" w14:textId="2E0781C0" w:rsidR="00E97D89" w:rsidRDefault="00E97D89" w:rsidP="00BF5591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1 Kingsdown Lane.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 to contact SBC Environmental Health.</w:t>
      </w:r>
    </w:p>
    <w:p w14:paraId="71095CBE" w14:textId="44195A34" w:rsidR="009443D9" w:rsidRDefault="009443D9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Keates – advised that she had been approached by a resident who wanted to quote for works at</w:t>
      </w:r>
    </w:p>
    <w:p w14:paraId="623C1CC6" w14:textId="3AAF489D" w:rsidR="00A93227" w:rsidRPr="00D84F41" w:rsidRDefault="009443D9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194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emetery</w:t>
      </w:r>
      <w:r w:rsidR="00194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194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Keates to send details to Clerk.</w:t>
      </w:r>
      <w:r w:rsidR="00A932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</w:p>
    <w:p w14:paraId="492E66B2" w14:textId="129765AA" w:rsidR="005D3953" w:rsidRDefault="0025313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</w:t>
      </w:r>
    </w:p>
    <w:p w14:paraId="04BFB450" w14:textId="06AE9538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32AE642F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493122" w:rsidRPr="004931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05476C8B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383E898D" w14:textId="195E31F2" w:rsidR="006D5104" w:rsidRDefault="00393708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6D5104"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0575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Collingwood to progress</w:t>
      </w:r>
    </w:p>
    <w:p w14:paraId="4DAED76C" w14:textId="557807EC" w:rsidR="00FB7683" w:rsidRDefault="00FB7683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Defibrillator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Bishop to secure funds for installation from Lions and Masons</w:t>
      </w:r>
      <w:r w:rsidR="00947A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Site, installation </w:t>
      </w:r>
    </w:p>
    <w:p w14:paraId="78D4DC1F" w14:textId="320F29CD" w:rsidR="00947A32" w:rsidRPr="00BA2076" w:rsidRDefault="00947A32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etc to be agreed.</w:t>
      </w:r>
    </w:p>
    <w:p w14:paraId="449BDE8E" w14:textId="320F29CD" w:rsidR="00BA2076" w:rsidRPr="00243B7B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505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Kingsdown Lane – </w:t>
      </w:r>
      <w:r w:rsidR="00243B7B" w:rsidRPr="00243B7B">
        <w:rPr>
          <w:rFonts w:ascii="Times New Roman" w:eastAsia="Times New Roman" w:hAnsi="Times New Roman" w:cs="Times New Roman"/>
          <w:sz w:val="24"/>
          <w:szCs w:val="24"/>
          <w:lang w:eastAsia="en-GB"/>
        </w:rPr>
        <w:t>Cllr Bishop to contact SBC EH</w:t>
      </w:r>
    </w:p>
    <w:p w14:paraId="21A5F26E" w14:textId="53609501" w:rsidR="00505B30" w:rsidRDefault="006D079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Bishop – </w:t>
      </w:r>
      <w:r w:rsidR="00BA2076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investigate Double Yellow Lines at Turnpik</w:t>
      </w:r>
      <w:r w:rsidR="003C7A67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junction.</w:t>
      </w:r>
      <w:r w:rsidR="0050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</w:t>
      </w:r>
    </w:p>
    <w:p w14:paraId="6195BE8D" w14:textId="359A8FE5" w:rsidR="00393BDC" w:rsidRDefault="00393BD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Cemetery Mapping </w:t>
      </w:r>
      <w:r w:rsidR="003F79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Clerk</w:t>
      </w:r>
      <w:r w:rsidR="003F79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/RFO to progress</w:t>
      </w:r>
    </w:p>
    <w:p w14:paraId="36F9D28B" w14:textId="7B2C2059" w:rsidR="00176DF9" w:rsidRDefault="003F7938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Village Shop – </w:t>
      </w:r>
      <w:r w:rsidR="00BF5C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 held. S</w:t>
      </w:r>
      <w:r w:rsidR="00CA0A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</w:t>
      </w:r>
      <w:r w:rsidR="00BF5C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 Committee to contact SBC Planning</w:t>
      </w:r>
      <w:r w:rsidR="00176D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2E11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2BEFFCF5" w14:textId="5BB27C56" w:rsidR="002E11B5" w:rsidRDefault="002E11B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Brushes at Rec – </w:t>
      </w:r>
      <w:r w:rsidR="00BF5C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new one to be ordered</w:t>
      </w:r>
    </w:p>
    <w:p w14:paraId="752A66AB" w14:textId="34ADCBA5" w:rsidR="002E11B5" w:rsidRDefault="002E11B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Dog Bins </w:t>
      </w:r>
      <w:r w:rsidR="00D252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Hills/Newland – </w:t>
      </w:r>
      <w:r w:rsidR="00940C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be agreed and supplied</w:t>
      </w:r>
    </w:p>
    <w:p w14:paraId="0A6A4C1E" w14:textId="387EEEA1" w:rsidR="00337235" w:rsidRDefault="0033723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Methodist Church – Clerk to advise PB of PC offer.</w:t>
      </w:r>
    </w:p>
    <w:p w14:paraId="78956B3B" w14:textId="16CF0DC7" w:rsidR="00337235" w:rsidRPr="00505B30" w:rsidRDefault="0033723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A</w:t>
      </w:r>
      <w:r w:rsidR="001B04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419/417 consultation – Cllr J to write to Toby Elliott and Cllr R to write to HE.</w:t>
      </w:r>
    </w:p>
    <w:p w14:paraId="257FD605" w14:textId="112CE8F9" w:rsidR="00D91A20" w:rsidRDefault="00947A32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Gordon Sparkes email – Clerk to respond</w:t>
      </w:r>
    </w:p>
    <w:p w14:paraId="02F24CC3" w14:textId="23F4F8EA" w:rsidR="003C3EFA" w:rsidRPr="00947A32" w:rsidRDefault="003C3EFA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Cemetery works – Cllr K to send details to Clerk.</w:t>
      </w:r>
    </w:p>
    <w:p w14:paraId="33E9EA73" w14:textId="2CA1B307" w:rsidR="006D079C" w:rsidRPr="009A3B68" w:rsidRDefault="006D079C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</w:t>
      </w:r>
    </w:p>
    <w:p w14:paraId="129D599A" w14:textId="5E0B4A37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2B1637" w14:textId="7A002DF1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EF8164" w14:textId="4643C97F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95E3D4" w14:textId="77777777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1B03F350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Chairman, 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493122" w:rsidRPr="004931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6678B707" w14:textId="6BDAA52A" w:rsidR="005A3EC6" w:rsidRDefault="005A3EC6"/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C79FF"/>
    <w:multiLevelType w:val="hybridMultilevel"/>
    <w:tmpl w:val="8EC821DE"/>
    <w:lvl w:ilvl="0" w:tplc="269482E2">
      <w:start w:val="15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D141F74"/>
    <w:multiLevelType w:val="hybridMultilevel"/>
    <w:tmpl w:val="52DE9392"/>
    <w:lvl w:ilvl="0" w:tplc="08F291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lvl w:ilvl="0">
        <w:numFmt w:val="lowerLetter"/>
        <w:lvlText w:val="%1."/>
        <w:lvlJc w:val="left"/>
      </w:lvl>
    </w:lvlOverride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20"/>
  </w:num>
  <w:num w:numId="4">
    <w:abstractNumId w:val="32"/>
  </w:num>
  <w:num w:numId="5">
    <w:abstractNumId w:val="17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28"/>
  </w:num>
  <w:num w:numId="12">
    <w:abstractNumId w:val="25"/>
  </w:num>
  <w:num w:numId="13">
    <w:abstractNumId w:val="15"/>
  </w:num>
  <w:num w:numId="14">
    <w:abstractNumId w:val="26"/>
  </w:num>
  <w:num w:numId="15">
    <w:abstractNumId w:val="23"/>
  </w:num>
  <w:num w:numId="16">
    <w:abstractNumId w:val="19"/>
  </w:num>
  <w:num w:numId="17">
    <w:abstractNumId w:val="4"/>
  </w:num>
  <w:num w:numId="18">
    <w:abstractNumId w:val="31"/>
  </w:num>
  <w:num w:numId="19">
    <w:abstractNumId w:val="18"/>
  </w:num>
  <w:num w:numId="20">
    <w:abstractNumId w:val="5"/>
  </w:num>
  <w:num w:numId="21">
    <w:abstractNumId w:val="14"/>
  </w:num>
  <w:num w:numId="22">
    <w:abstractNumId w:val="1"/>
  </w:num>
  <w:num w:numId="23">
    <w:abstractNumId w:val="21"/>
  </w:num>
  <w:num w:numId="24">
    <w:abstractNumId w:val="30"/>
  </w:num>
  <w:num w:numId="25">
    <w:abstractNumId w:val="2"/>
  </w:num>
  <w:num w:numId="26">
    <w:abstractNumId w:val="8"/>
  </w:num>
  <w:num w:numId="27">
    <w:abstractNumId w:val="24"/>
  </w:num>
  <w:num w:numId="28">
    <w:abstractNumId w:val="9"/>
  </w:num>
  <w:num w:numId="29">
    <w:abstractNumId w:val="29"/>
  </w:num>
  <w:num w:numId="30">
    <w:abstractNumId w:val="22"/>
  </w:num>
  <w:num w:numId="31">
    <w:abstractNumId w:val="27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3B2C"/>
    <w:rsid w:val="00012C0D"/>
    <w:rsid w:val="00022143"/>
    <w:rsid w:val="0003530A"/>
    <w:rsid w:val="00037DDC"/>
    <w:rsid w:val="000412CF"/>
    <w:rsid w:val="00043F18"/>
    <w:rsid w:val="00052410"/>
    <w:rsid w:val="00060AE5"/>
    <w:rsid w:val="00080B1F"/>
    <w:rsid w:val="00082107"/>
    <w:rsid w:val="000B56EB"/>
    <w:rsid w:val="000C3443"/>
    <w:rsid w:val="000C714D"/>
    <w:rsid w:val="000D342B"/>
    <w:rsid w:val="000D3C60"/>
    <w:rsid w:val="000D63CD"/>
    <w:rsid w:val="000E01A7"/>
    <w:rsid w:val="000E60EB"/>
    <w:rsid w:val="000F0868"/>
    <w:rsid w:val="000F182B"/>
    <w:rsid w:val="000F3E4A"/>
    <w:rsid w:val="000F6D4F"/>
    <w:rsid w:val="00132DF8"/>
    <w:rsid w:val="001339C5"/>
    <w:rsid w:val="001355D8"/>
    <w:rsid w:val="00152180"/>
    <w:rsid w:val="00161606"/>
    <w:rsid w:val="00176DF9"/>
    <w:rsid w:val="00191B3D"/>
    <w:rsid w:val="00194F09"/>
    <w:rsid w:val="001975A0"/>
    <w:rsid w:val="001B049A"/>
    <w:rsid w:val="001B5B90"/>
    <w:rsid w:val="001B733B"/>
    <w:rsid w:val="001D3A59"/>
    <w:rsid w:val="001D4CB5"/>
    <w:rsid w:val="001F5C2B"/>
    <w:rsid w:val="00205C62"/>
    <w:rsid w:val="00206B41"/>
    <w:rsid w:val="00207787"/>
    <w:rsid w:val="00213C68"/>
    <w:rsid w:val="00230FFE"/>
    <w:rsid w:val="0023411E"/>
    <w:rsid w:val="002368AB"/>
    <w:rsid w:val="00243B7B"/>
    <w:rsid w:val="002455BE"/>
    <w:rsid w:val="00247698"/>
    <w:rsid w:val="00253138"/>
    <w:rsid w:val="00254992"/>
    <w:rsid w:val="00255C42"/>
    <w:rsid w:val="00280006"/>
    <w:rsid w:val="0029485A"/>
    <w:rsid w:val="002A115A"/>
    <w:rsid w:val="002A693D"/>
    <w:rsid w:val="002B146A"/>
    <w:rsid w:val="002B1651"/>
    <w:rsid w:val="002E11B5"/>
    <w:rsid w:val="002E21D8"/>
    <w:rsid w:val="00300B69"/>
    <w:rsid w:val="00313989"/>
    <w:rsid w:val="00315013"/>
    <w:rsid w:val="0031744F"/>
    <w:rsid w:val="00324682"/>
    <w:rsid w:val="00330FCC"/>
    <w:rsid w:val="00337235"/>
    <w:rsid w:val="00364B19"/>
    <w:rsid w:val="00377265"/>
    <w:rsid w:val="00380B69"/>
    <w:rsid w:val="0038254E"/>
    <w:rsid w:val="00385FE9"/>
    <w:rsid w:val="00393708"/>
    <w:rsid w:val="00393BDC"/>
    <w:rsid w:val="00396372"/>
    <w:rsid w:val="003A3B2F"/>
    <w:rsid w:val="003A44B8"/>
    <w:rsid w:val="003A4F11"/>
    <w:rsid w:val="003A666A"/>
    <w:rsid w:val="003B5614"/>
    <w:rsid w:val="003C19E7"/>
    <w:rsid w:val="003C342E"/>
    <w:rsid w:val="003C3EFA"/>
    <w:rsid w:val="003C7A67"/>
    <w:rsid w:val="003D2C53"/>
    <w:rsid w:val="003D2D92"/>
    <w:rsid w:val="003D7625"/>
    <w:rsid w:val="003D7A24"/>
    <w:rsid w:val="003E4B45"/>
    <w:rsid w:val="003F3209"/>
    <w:rsid w:val="003F4C5A"/>
    <w:rsid w:val="003F7938"/>
    <w:rsid w:val="00402B2D"/>
    <w:rsid w:val="00414374"/>
    <w:rsid w:val="00426578"/>
    <w:rsid w:val="00430CD4"/>
    <w:rsid w:val="00436473"/>
    <w:rsid w:val="0044616D"/>
    <w:rsid w:val="00456F31"/>
    <w:rsid w:val="004624EF"/>
    <w:rsid w:val="004638F0"/>
    <w:rsid w:val="00472E31"/>
    <w:rsid w:val="00493122"/>
    <w:rsid w:val="004933D3"/>
    <w:rsid w:val="004A4173"/>
    <w:rsid w:val="004B6972"/>
    <w:rsid w:val="004D41CF"/>
    <w:rsid w:val="00505B30"/>
    <w:rsid w:val="00516851"/>
    <w:rsid w:val="00516EA3"/>
    <w:rsid w:val="0054430F"/>
    <w:rsid w:val="00546FB9"/>
    <w:rsid w:val="005609A3"/>
    <w:rsid w:val="0056263C"/>
    <w:rsid w:val="00565495"/>
    <w:rsid w:val="0056632C"/>
    <w:rsid w:val="005848B1"/>
    <w:rsid w:val="005851B7"/>
    <w:rsid w:val="005A3EC6"/>
    <w:rsid w:val="005A40B1"/>
    <w:rsid w:val="005B3BCC"/>
    <w:rsid w:val="005C0FD6"/>
    <w:rsid w:val="005D3953"/>
    <w:rsid w:val="005D7BAD"/>
    <w:rsid w:val="005E2653"/>
    <w:rsid w:val="006014AF"/>
    <w:rsid w:val="00615045"/>
    <w:rsid w:val="00627C51"/>
    <w:rsid w:val="00631C7A"/>
    <w:rsid w:val="0063274D"/>
    <w:rsid w:val="0064001E"/>
    <w:rsid w:val="006418A6"/>
    <w:rsid w:val="0064209F"/>
    <w:rsid w:val="00642B5C"/>
    <w:rsid w:val="00663822"/>
    <w:rsid w:val="00666B4F"/>
    <w:rsid w:val="006714A7"/>
    <w:rsid w:val="00672460"/>
    <w:rsid w:val="00683515"/>
    <w:rsid w:val="006C2D40"/>
    <w:rsid w:val="006C6993"/>
    <w:rsid w:val="006D079C"/>
    <w:rsid w:val="006D0916"/>
    <w:rsid w:val="006D1FF6"/>
    <w:rsid w:val="006D2627"/>
    <w:rsid w:val="006D5104"/>
    <w:rsid w:val="006D6808"/>
    <w:rsid w:val="006E2084"/>
    <w:rsid w:val="006E78A3"/>
    <w:rsid w:val="006F308D"/>
    <w:rsid w:val="006F7DBF"/>
    <w:rsid w:val="0070015E"/>
    <w:rsid w:val="00714390"/>
    <w:rsid w:val="007147F8"/>
    <w:rsid w:val="00722586"/>
    <w:rsid w:val="00726A4F"/>
    <w:rsid w:val="007272B2"/>
    <w:rsid w:val="007404E9"/>
    <w:rsid w:val="00757DD7"/>
    <w:rsid w:val="00760575"/>
    <w:rsid w:val="0076330B"/>
    <w:rsid w:val="007742AC"/>
    <w:rsid w:val="0077506B"/>
    <w:rsid w:val="00775602"/>
    <w:rsid w:val="007761A8"/>
    <w:rsid w:val="007864C9"/>
    <w:rsid w:val="00790DB6"/>
    <w:rsid w:val="007911F3"/>
    <w:rsid w:val="007926BD"/>
    <w:rsid w:val="007A486A"/>
    <w:rsid w:val="007B0D8E"/>
    <w:rsid w:val="007D01E4"/>
    <w:rsid w:val="007E1F19"/>
    <w:rsid w:val="007F388E"/>
    <w:rsid w:val="008052F2"/>
    <w:rsid w:val="008116EB"/>
    <w:rsid w:val="00817BEA"/>
    <w:rsid w:val="00820059"/>
    <w:rsid w:val="008358CB"/>
    <w:rsid w:val="00850DD5"/>
    <w:rsid w:val="008530BB"/>
    <w:rsid w:val="0085625E"/>
    <w:rsid w:val="00867209"/>
    <w:rsid w:val="00872E42"/>
    <w:rsid w:val="00873B5F"/>
    <w:rsid w:val="00875528"/>
    <w:rsid w:val="00882BB0"/>
    <w:rsid w:val="0089147B"/>
    <w:rsid w:val="00892315"/>
    <w:rsid w:val="00894EB8"/>
    <w:rsid w:val="00895CAD"/>
    <w:rsid w:val="008A59E7"/>
    <w:rsid w:val="008B6341"/>
    <w:rsid w:val="008D5207"/>
    <w:rsid w:val="008E08E3"/>
    <w:rsid w:val="008E1411"/>
    <w:rsid w:val="008E3363"/>
    <w:rsid w:val="008E573F"/>
    <w:rsid w:val="008E6095"/>
    <w:rsid w:val="008E6AA0"/>
    <w:rsid w:val="008F34CE"/>
    <w:rsid w:val="008F45BB"/>
    <w:rsid w:val="00900284"/>
    <w:rsid w:val="00917239"/>
    <w:rsid w:val="00940C83"/>
    <w:rsid w:val="009443D9"/>
    <w:rsid w:val="00947A32"/>
    <w:rsid w:val="00957525"/>
    <w:rsid w:val="00973C52"/>
    <w:rsid w:val="009832B6"/>
    <w:rsid w:val="009A15F7"/>
    <w:rsid w:val="009A3B68"/>
    <w:rsid w:val="009A4AD8"/>
    <w:rsid w:val="009B2080"/>
    <w:rsid w:val="009B2223"/>
    <w:rsid w:val="009B235D"/>
    <w:rsid w:val="009B6341"/>
    <w:rsid w:val="009C506C"/>
    <w:rsid w:val="009C595A"/>
    <w:rsid w:val="009D5179"/>
    <w:rsid w:val="009D5CC4"/>
    <w:rsid w:val="009E2B90"/>
    <w:rsid w:val="009E501F"/>
    <w:rsid w:val="009F1BB1"/>
    <w:rsid w:val="009F3B10"/>
    <w:rsid w:val="009F653A"/>
    <w:rsid w:val="00A154B2"/>
    <w:rsid w:val="00A20628"/>
    <w:rsid w:val="00A24119"/>
    <w:rsid w:val="00A3120D"/>
    <w:rsid w:val="00A41DBB"/>
    <w:rsid w:val="00A61A66"/>
    <w:rsid w:val="00A72D51"/>
    <w:rsid w:val="00A90E0A"/>
    <w:rsid w:val="00A93227"/>
    <w:rsid w:val="00AA39BC"/>
    <w:rsid w:val="00AB65C6"/>
    <w:rsid w:val="00AC2185"/>
    <w:rsid w:val="00AC2F16"/>
    <w:rsid w:val="00AE28BB"/>
    <w:rsid w:val="00AE6459"/>
    <w:rsid w:val="00B14F65"/>
    <w:rsid w:val="00B22DDF"/>
    <w:rsid w:val="00B25740"/>
    <w:rsid w:val="00B3408E"/>
    <w:rsid w:val="00B438E0"/>
    <w:rsid w:val="00B51B35"/>
    <w:rsid w:val="00B62F1C"/>
    <w:rsid w:val="00B65A22"/>
    <w:rsid w:val="00B75558"/>
    <w:rsid w:val="00B773DC"/>
    <w:rsid w:val="00B81E11"/>
    <w:rsid w:val="00B84390"/>
    <w:rsid w:val="00B8485D"/>
    <w:rsid w:val="00B86F3E"/>
    <w:rsid w:val="00B92799"/>
    <w:rsid w:val="00B9630F"/>
    <w:rsid w:val="00B97B58"/>
    <w:rsid w:val="00BA2076"/>
    <w:rsid w:val="00BA5E7E"/>
    <w:rsid w:val="00BB1F6C"/>
    <w:rsid w:val="00BB2421"/>
    <w:rsid w:val="00BB52AB"/>
    <w:rsid w:val="00BF5591"/>
    <w:rsid w:val="00BF5CAC"/>
    <w:rsid w:val="00BF7FA1"/>
    <w:rsid w:val="00C04916"/>
    <w:rsid w:val="00C226F6"/>
    <w:rsid w:val="00C276D6"/>
    <w:rsid w:val="00C31081"/>
    <w:rsid w:val="00C35607"/>
    <w:rsid w:val="00C616C1"/>
    <w:rsid w:val="00C65416"/>
    <w:rsid w:val="00C6651D"/>
    <w:rsid w:val="00C73DD8"/>
    <w:rsid w:val="00C8084E"/>
    <w:rsid w:val="00C81165"/>
    <w:rsid w:val="00C90F1D"/>
    <w:rsid w:val="00CA0AC9"/>
    <w:rsid w:val="00CA5B66"/>
    <w:rsid w:val="00CB6CB3"/>
    <w:rsid w:val="00CC1EBD"/>
    <w:rsid w:val="00CC3F83"/>
    <w:rsid w:val="00CC74E0"/>
    <w:rsid w:val="00CC7B08"/>
    <w:rsid w:val="00CC7C88"/>
    <w:rsid w:val="00CD1167"/>
    <w:rsid w:val="00CD2E69"/>
    <w:rsid w:val="00CE0BAE"/>
    <w:rsid w:val="00CE293E"/>
    <w:rsid w:val="00CE5F42"/>
    <w:rsid w:val="00CF1779"/>
    <w:rsid w:val="00CF30B7"/>
    <w:rsid w:val="00CF4388"/>
    <w:rsid w:val="00D15953"/>
    <w:rsid w:val="00D25242"/>
    <w:rsid w:val="00D26BB5"/>
    <w:rsid w:val="00D51B66"/>
    <w:rsid w:val="00D525C4"/>
    <w:rsid w:val="00D5630E"/>
    <w:rsid w:val="00D57126"/>
    <w:rsid w:val="00D61947"/>
    <w:rsid w:val="00D67835"/>
    <w:rsid w:val="00D84F41"/>
    <w:rsid w:val="00D90203"/>
    <w:rsid w:val="00D91A20"/>
    <w:rsid w:val="00DA1DF9"/>
    <w:rsid w:val="00DA237B"/>
    <w:rsid w:val="00DA798A"/>
    <w:rsid w:val="00DB0FFF"/>
    <w:rsid w:val="00DC7D39"/>
    <w:rsid w:val="00DD0D2B"/>
    <w:rsid w:val="00DD7A7E"/>
    <w:rsid w:val="00DE1034"/>
    <w:rsid w:val="00DE2A2B"/>
    <w:rsid w:val="00DE7FB2"/>
    <w:rsid w:val="00E03096"/>
    <w:rsid w:val="00E231FB"/>
    <w:rsid w:val="00E25179"/>
    <w:rsid w:val="00E31757"/>
    <w:rsid w:val="00E31ADE"/>
    <w:rsid w:val="00E44564"/>
    <w:rsid w:val="00E527F3"/>
    <w:rsid w:val="00E55C3C"/>
    <w:rsid w:val="00E640BD"/>
    <w:rsid w:val="00E722DE"/>
    <w:rsid w:val="00E72CEC"/>
    <w:rsid w:val="00E83E6F"/>
    <w:rsid w:val="00E90CD9"/>
    <w:rsid w:val="00E90E6A"/>
    <w:rsid w:val="00E91AB2"/>
    <w:rsid w:val="00E97D89"/>
    <w:rsid w:val="00EC2B5F"/>
    <w:rsid w:val="00ED0C5E"/>
    <w:rsid w:val="00ED3EA8"/>
    <w:rsid w:val="00ED6768"/>
    <w:rsid w:val="00EE548B"/>
    <w:rsid w:val="00EF6F29"/>
    <w:rsid w:val="00EF74CB"/>
    <w:rsid w:val="00F13A40"/>
    <w:rsid w:val="00F1400B"/>
    <w:rsid w:val="00F33404"/>
    <w:rsid w:val="00F35FF1"/>
    <w:rsid w:val="00F378D0"/>
    <w:rsid w:val="00F5102F"/>
    <w:rsid w:val="00F51421"/>
    <w:rsid w:val="00F51F19"/>
    <w:rsid w:val="00F602CD"/>
    <w:rsid w:val="00F91906"/>
    <w:rsid w:val="00F92C98"/>
    <w:rsid w:val="00F95B3A"/>
    <w:rsid w:val="00F96605"/>
    <w:rsid w:val="00F9702A"/>
    <w:rsid w:val="00FA3E64"/>
    <w:rsid w:val="00FA63D9"/>
    <w:rsid w:val="00FA6FDE"/>
    <w:rsid w:val="00FB10A6"/>
    <w:rsid w:val="00FB7683"/>
    <w:rsid w:val="00FC069B"/>
    <w:rsid w:val="00FC2212"/>
    <w:rsid w:val="00FC3822"/>
    <w:rsid w:val="00FD74E7"/>
    <w:rsid w:val="00FE5D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5BB1-F8ED-4189-9635-05E8F5BD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113</cp:revision>
  <cp:lastPrinted>2017-09-22T07:51:00Z</cp:lastPrinted>
  <dcterms:created xsi:type="dcterms:W3CDTF">2018-02-20T15:42:00Z</dcterms:created>
  <dcterms:modified xsi:type="dcterms:W3CDTF">2018-03-06T11:29:00Z</dcterms:modified>
</cp:coreProperties>
</file>