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00603A7C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Tenth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  <w:r w:rsidR="00B65A22" w:rsidRPr="00B65A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January 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3EB643FE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Collingwood (8pm),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 Selwood and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Tayler.  </w:t>
      </w:r>
    </w:p>
    <w:p w14:paraId="0BA43CB2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94026" w14:textId="1AC71CD1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642B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42B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Rodgers</w:t>
      </w:r>
      <w:r w:rsidR="00A241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3EFC1B5E" w:rsidR="00FE5D6A" w:rsidRPr="00FE5D6A" w:rsidRDefault="00642B5C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5CC2A59A" w14:textId="77777777" w:rsidR="00D51B66" w:rsidRDefault="00642B5C" w:rsidP="00642B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  <w:r w:rsidR="00A61A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meeting was taken in to Recess - 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="00D51B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Richard </w:t>
      </w:r>
      <w:proofErr w:type="spellStart"/>
      <w:r w:rsidR="00D51B66">
        <w:rPr>
          <w:rFonts w:ascii="Times New Roman" w:eastAsia="Times New Roman" w:hAnsi="Times New Roman" w:cs="Times New Roman"/>
          <w:sz w:val="24"/>
          <w:szCs w:val="24"/>
          <w:lang w:eastAsia="en-GB"/>
        </w:rPr>
        <w:t>Muxworthy</w:t>
      </w:r>
      <w:proofErr w:type="spellEnd"/>
      <w:r w:rsidR="00D51B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Planning Agent for S/17/1989, gave a </w:t>
      </w:r>
    </w:p>
    <w:p w14:paraId="45F784D4" w14:textId="77777777" w:rsidR="00D51B66" w:rsidRDefault="00D51B66" w:rsidP="00642B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brief overview of the proposed development and stated that he intended to stay and hear the PC </w:t>
      </w:r>
    </w:p>
    <w:p w14:paraId="707D3916" w14:textId="77777777" w:rsidR="00D51B66" w:rsidRDefault="00D51B66" w:rsidP="00642B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discussion on this application. The Chair reminded him that he could not participate in the later </w:t>
      </w:r>
    </w:p>
    <w:p w14:paraId="7D17FD22" w14:textId="77777777" w:rsidR="00D51B66" w:rsidRDefault="00D51B66" w:rsidP="00642B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debate.</w:t>
      </w:r>
    </w:p>
    <w:p w14:paraId="68E985B0" w14:textId="0BE79F7F" w:rsidR="00D51B66" w:rsidRDefault="00D51B66" w:rsidP="00642B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 Webster,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Highworth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Town Council, addressed the PC with concerns over traffic and</w:t>
      </w:r>
    </w:p>
    <w:p w14:paraId="5CC3D738" w14:textId="77777777" w:rsidR="00D51B66" w:rsidRDefault="00D51B66" w:rsidP="00642B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infrastructure issues</w:t>
      </w:r>
      <w:r w:rsidR="00642B5C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Kingsdown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proposed development. The Chair confirmed that Blunsdon</w:t>
      </w:r>
    </w:p>
    <w:p w14:paraId="71A3E6DC" w14:textId="77777777" w:rsidR="00D51B66" w:rsidRDefault="00D51B66" w:rsidP="00642B5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PC shared their concerns and suggested that a joint meeting with SBC Planners should be arranged.  </w:t>
      </w:r>
    </w:p>
    <w:p w14:paraId="7446EA9A" w14:textId="77777777" w:rsidR="00D51B66" w:rsidRDefault="00D51B66" w:rsidP="00642B5C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It was also suggested that Swindon Central North should be included.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arrange meeting with</w:t>
      </w:r>
    </w:p>
    <w:p w14:paraId="751E0100" w14:textId="0FAF78FA" w:rsidR="00FE5D6A" w:rsidRPr="00FE5D6A" w:rsidRDefault="00D51B66" w:rsidP="003A44B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Janet Busby SBC Planning Case Officer.   </w:t>
      </w:r>
    </w:p>
    <w:p w14:paraId="1B1942D5" w14:textId="3D3FC866" w:rsidR="00FE5D6A" w:rsidRP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NINTH</w:t>
      </w:r>
      <w:r w:rsidR="00642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6BBB1470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Proposed by Cllr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6DB144C2" w:rsidR="00FE5D6A" w:rsidRPr="00E31757" w:rsidRDefault="00A41DBB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A61A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18th</w:t>
      </w:r>
      <w:r w:rsidR="00F95B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DECEMBER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E31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7</w:t>
      </w:r>
    </w:p>
    <w:p w14:paraId="7BBCFA75" w14:textId="77777777" w:rsidR="00C31081" w:rsidRPr="00FE5D6A" w:rsidRDefault="00C31081" w:rsidP="00C310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5366B81C" w14:textId="77777777" w:rsidR="00A61A66" w:rsidRDefault="00FE5D6A" w:rsidP="00F95B3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224"/>
      <w:r w:rsidRPr="00E317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Methodist Church </w:t>
      </w:r>
      <w:r w:rsidR="00FF21C9" w:rsidRPr="00E317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Pr="00E317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61A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Awaiting feedback from Methodist Board in respect of Blunsdon PC proposal.</w:t>
      </w:r>
    </w:p>
    <w:p w14:paraId="63705749" w14:textId="7B0915E1" w:rsidR="00C31081" w:rsidRPr="00A61A66" w:rsidRDefault="00A61A66" w:rsidP="00A61A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 P Boulton and Clerk/RFO to arrange BT quote.</w:t>
      </w:r>
      <w:r w:rsidR="00E31757" w:rsidRPr="00A61A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bookmarkEnd w:id="0"/>
    </w:p>
    <w:p w14:paraId="27AFC495" w14:textId="34630DD8" w:rsidR="00E31757" w:rsidRPr="00E31757" w:rsidRDefault="00A61A66" w:rsidP="00E3175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Office Accommodation – Cllr Selwood confirmed he had received some quotes at around £6k. PC agreed that modular solution was backstop plan. Awaiting feedback from Blunsdon Surgery.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monitor.</w:t>
      </w:r>
    </w:p>
    <w:p w14:paraId="27E134BA" w14:textId="425FF8A7" w:rsidR="00E231FB" w:rsidRPr="00A61A66" w:rsidRDefault="00FE5D6A" w:rsidP="00A61A6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95B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Village Hall insulation </w:t>
      </w:r>
      <w:r w:rsidR="00F95B3A" w:rsidRPr="00F95B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r w:rsidR="00A61A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quotes requested, none received </w:t>
      </w:r>
      <w:proofErr w:type="gramStart"/>
      <w:r w:rsidR="00A61A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yet</w:t>
      </w:r>
      <w:proofErr w:type="gramEnd"/>
      <w:r w:rsidR="00A61A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7FB7073A" w14:textId="0953A397" w:rsidR="00E231FB" w:rsidRDefault="00E31757" w:rsidP="00642B5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1" w:name="_Hlk500752442"/>
      <w:r w:rsidRPr="00642B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War Memorial to be cleaned in Spring, PC accepted quote from </w:t>
      </w:r>
      <w:proofErr w:type="spellStart"/>
      <w:r w:rsidRPr="00642B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Halestone</w:t>
      </w:r>
      <w:proofErr w:type="spellEnd"/>
      <w:r w:rsidRPr="00642B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42B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arrange</w:t>
      </w:r>
      <w:r w:rsidR="00F95B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 LBC</w:t>
      </w:r>
    </w:p>
    <w:p w14:paraId="68B78051" w14:textId="7DF0F4CA" w:rsidR="00F95B3A" w:rsidRDefault="00A61A66" w:rsidP="00F95B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l</w:t>
      </w:r>
      <w:r w:rsidR="00F95B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ikely to be required.</w:t>
      </w:r>
    </w:p>
    <w:p w14:paraId="7C7F4584" w14:textId="48D5C827" w:rsidR="00F95B3A" w:rsidRDefault="00F95B3A" w:rsidP="00F95B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Staff Reviews to be arra</w:t>
      </w:r>
      <w:r w:rsidR="00A61A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nged by end of January 2018. </w:t>
      </w:r>
      <w:r w:rsidR="00A61A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arrange</w:t>
      </w:r>
    </w:p>
    <w:p w14:paraId="44D02562" w14:textId="6AA1CFE9" w:rsidR="00A24119" w:rsidRDefault="00A24119" w:rsidP="00A241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Code of Conduct Training 22</w:t>
      </w:r>
      <w:r w:rsidRPr="00A241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 – Cllrs Tayler, Selwood, Collingwood, Morris, Rodgers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attend.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approach other PCs to see if interested.</w:t>
      </w:r>
    </w:p>
    <w:p w14:paraId="5CB206C4" w14:textId="1E32A5E6" w:rsidR="00A61A66" w:rsidRPr="00037DDC" w:rsidRDefault="00037DDC" w:rsidP="00A241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Works to clear ground opposite Methodist Church, Cllr Boyd wanted to see contractor on site.</w:t>
      </w:r>
    </w:p>
    <w:p w14:paraId="18133788" w14:textId="5C64ACA0" w:rsidR="00037DDC" w:rsidRDefault="00037DDC" w:rsidP="00037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find out when on site.</w:t>
      </w:r>
    </w:p>
    <w:p w14:paraId="1D3F4B52" w14:textId="2554DE71" w:rsidR="000D3C60" w:rsidRPr="000D3C60" w:rsidRDefault="000D3C60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notified an amendment to </w:t>
      </w:r>
      <w:r w:rsidR="00E72C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Minutes from 18</w:t>
      </w:r>
      <w:r w:rsidR="00E72CEC" w:rsidRPr="00E72C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E72C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 2017,</w:t>
      </w:r>
      <w:r w:rsidR="00D525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Section 115 Other Planning Matters item a – amend to the PC are of the view that whole area is non</w:t>
      </w:r>
      <w:r w:rsidR="009F65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coalescence.</w:t>
      </w:r>
    </w:p>
    <w:p w14:paraId="0FEB60F0" w14:textId="69C7AD33" w:rsidR="00642B5C" w:rsidRDefault="00642B5C" w:rsidP="00642B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2C4C5DA9" w14:textId="6C623769" w:rsidR="00642B5C" w:rsidRDefault="00642B5C" w:rsidP="00642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STAFF WAGES REVIEW</w:t>
      </w:r>
      <w:r w:rsidR="00D525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AND PRECEPT</w:t>
      </w:r>
    </w:p>
    <w:p w14:paraId="0EF4B8EC" w14:textId="381E9F30" w:rsidR="00D525C4" w:rsidRDefault="00D525C4" w:rsidP="00642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     </w:t>
      </w:r>
    </w:p>
    <w:p w14:paraId="09CDCBA8" w14:textId="1E73AC00" w:rsidR="00D525C4" w:rsidRPr="00D525C4" w:rsidRDefault="00D525C4" w:rsidP="00D525C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525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RFO explained what a precept was and how it was calculated. The PC agreed that the Band D </w:t>
      </w:r>
    </w:p>
    <w:p w14:paraId="31BD1B2D" w14:textId="147B53AF" w:rsidR="00D525C4" w:rsidRDefault="00D525C4" w:rsidP="00D525C4">
      <w:p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equivalent for the Parish should not be increased.</w:t>
      </w:r>
    </w:p>
    <w:p w14:paraId="5A462A27" w14:textId="520609E2" w:rsidR="00D525C4" w:rsidRPr="00B75558" w:rsidRDefault="00D525C4" w:rsidP="00D525C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PC agreed to explore the provision of a defibrillator, funding 50% of the cost, the remainder to be raised from community contributions.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 to place article in BV Magazine.</w:t>
      </w:r>
    </w:p>
    <w:p w14:paraId="4CB6167E" w14:textId="329B384A" w:rsidR="00B75558" w:rsidRDefault="00B75558" w:rsidP="00D525C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PC agreed to transfer £3000 from Grants </w:t>
      </w:r>
      <w:r w:rsidR="00003B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ccount to </w:t>
      </w:r>
      <w:r w:rsidR="00003B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eneral </w:t>
      </w:r>
      <w:r w:rsidR="00003B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und.</w:t>
      </w:r>
    </w:p>
    <w:p w14:paraId="5AE4B576" w14:textId="62B29CE5" w:rsidR="00B75558" w:rsidRDefault="00B75558" w:rsidP="00D525C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PC agreed a 2% wage increase across the board from 1</w:t>
      </w:r>
      <w:r w:rsidRPr="00B755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 2018. It was also agreed that</w:t>
      </w:r>
    </w:p>
    <w:p w14:paraId="7939F3E0" w14:textId="2133C92B" w:rsidR="00B75558" w:rsidRDefault="00B75558" w:rsidP="00B75558">
      <w:pPr>
        <w:spacing w:after="0" w:line="240" w:lineRule="auto"/>
        <w:ind w:left="7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A206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would look at benchmarking pay rates and performance related pay for subsequent years.</w:t>
      </w:r>
      <w:r w:rsidR="003A44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A44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</w:t>
      </w:r>
    </w:p>
    <w:p w14:paraId="5AB93CD4" w14:textId="158B28E6" w:rsidR="003A44B8" w:rsidRPr="003A44B8" w:rsidRDefault="003A44B8" w:rsidP="00B75558">
      <w:pPr>
        <w:spacing w:after="0" w:line="240" w:lineRule="auto"/>
        <w:ind w:left="7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co-ordinate.</w:t>
      </w:r>
    </w:p>
    <w:p w14:paraId="0EEF7B2A" w14:textId="77777777" w:rsidR="00D525C4" w:rsidRPr="00D525C4" w:rsidRDefault="00D525C4" w:rsidP="00D525C4">
      <w:p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bookmarkEnd w:id="1"/>
    <w:p w14:paraId="1F93932F" w14:textId="1C1F3FC6" w:rsid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05D04A7" w14:textId="3FB89C01" w:rsidR="00ED3EA8" w:rsidRDefault="009A4AD8" w:rsidP="003A44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 </w:t>
      </w:r>
      <w:r w:rsidR="00ED3E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</w:t>
      </w:r>
      <w:r w:rsidR="003A44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17/1442 – Erection of a field shelter.</w:t>
      </w:r>
    </w:p>
    <w:p w14:paraId="2845B532" w14:textId="3AD4DCDF" w:rsidR="003A44B8" w:rsidRDefault="003A44B8" w:rsidP="003A44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Home Farm, 51 High Street, Blunsdon Swindon SN26 7AG</w:t>
      </w:r>
    </w:p>
    <w:p w14:paraId="132A1F2C" w14:textId="61E8B04B" w:rsidR="003A44B8" w:rsidRDefault="003A44B8" w:rsidP="003A44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Planning Permission Granted</w:t>
      </w:r>
    </w:p>
    <w:p w14:paraId="36C0127A" w14:textId="615CB16E" w:rsidR="003A44B8" w:rsidRDefault="003A44B8" w:rsidP="003A44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S/17/0384 – Erection of 1no. dwelling and garage.</w:t>
      </w:r>
    </w:p>
    <w:p w14:paraId="3C0FC664" w14:textId="79D305E1" w:rsidR="003A44B8" w:rsidRDefault="003A44B8" w:rsidP="003A44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Land Adjoining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Osmanton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Kingsdown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Lane, Blunsdon Swindon SN25 5DL</w:t>
      </w:r>
    </w:p>
    <w:p w14:paraId="76129594" w14:textId="2B5B5A13" w:rsidR="00FE5D6A" w:rsidRPr="00FE5D6A" w:rsidRDefault="003A44B8" w:rsidP="00546FB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Appeal to Planning Inspectorate Lodged against refusal of Planning Permission.</w:t>
      </w:r>
      <w:r w:rsidR="000D34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42014826" w14:textId="0B121A64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E5EE2F8" w14:textId="6D818B72" w:rsidR="00ED3EA8" w:rsidRDefault="00546FB9" w:rsidP="003A44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3D2D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S/17/1989 – Erection of 2no. dwellings, garages and associated works</w:t>
      </w:r>
    </w:p>
    <w:p w14:paraId="1DCF8482" w14:textId="535D79B6" w:rsidR="003D2D92" w:rsidRDefault="003D2D92" w:rsidP="003A44B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At: Land Adjacent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Kingsdown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Blunsdon Swindon</w:t>
      </w:r>
    </w:p>
    <w:p w14:paraId="444E5FEA" w14:textId="7CF0AF18" w:rsidR="003D2D92" w:rsidRPr="003D2D92" w:rsidRDefault="003D2D92" w:rsidP="003D2D92">
      <w:pPr>
        <w:spacing w:before="100" w:after="100" w:line="240" w:lineRule="auto"/>
        <w:rPr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DA1D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D2D92">
        <w:rPr>
          <w:sz w:val="24"/>
          <w:szCs w:val="24"/>
          <w:lang w:val="en-US"/>
        </w:rPr>
        <w:t xml:space="preserve">The PC support this application in principle however they have concerns as follows: </w:t>
      </w:r>
    </w:p>
    <w:p w14:paraId="1CFF9FC2" w14:textId="77777777" w:rsidR="003D2D92" w:rsidRPr="00DA1DF9" w:rsidRDefault="003D2D92" w:rsidP="003D2D92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A1DF9">
        <w:rPr>
          <w:rFonts w:ascii="Times New Roman" w:hAnsi="Times New Roman" w:cs="Times New Roman"/>
          <w:sz w:val="24"/>
          <w:szCs w:val="24"/>
          <w:lang w:val="en-US"/>
        </w:rPr>
        <w:t>Access is from the narrowest part of the lane, better provision for access is required. The PC agree     with the comments and suggestion made by Highways.</w:t>
      </w:r>
    </w:p>
    <w:p w14:paraId="79B30A82" w14:textId="06FDBB62" w:rsidR="003D2D92" w:rsidRPr="00DA1DF9" w:rsidRDefault="003D2D92" w:rsidP="003D2D92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A1DF9">
        <w:rPr>
          <w:rFonts w:ascii="Times New Roman" w:hAnsi="Times New Roman" w:cs="Times New Roman"/>
          <w:sz w:val="24"/>
          <w:szCs w:val="24"/>
          <w:lang w:val="en-US"/>
        </w:rPr>
        <w:t>SP2 – the proposed development i</w:t>
      </w:r>
      <w:r w:rsidR="004D41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A1DF9">
        <w:rPr>
          <w:rFonts w:ascii="Times New Roman" w:hAnsi="Times New Roman" w:cs="Times New Roman"/>
          <w:sz w:val="24"/>
          <w:szCs w:val="24"/>
          <w:lang w:val="en-US"/>
        </w:rPr>
        <w:t xml:space="preserve"> outside the settlement boundary.</w:t>
      </w:r>
    </w:p>
    <w:p w14:paraId="7894288D" w14:textId="6D9A5622" w:rsidR="003D2D92" w:rsidRPr="00DA1DF9" w:rsidRDefault="003D2D92" w:rsidP="003D2D92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A1DF9">
        <w:rPr>
          <w:rFonts w:ascii="Times New Roman" w:hAnsi="Times New Roman" w:cs="Times New Roman"/>
          <w:sz w:val="24"/>
          <w:szCs w:val="24"/>
          <w:lang w:val="en-US"/>
        </w:rPr>
        <w:t xml:space="preserve">SUDS plan is inadequate there are already problems with the soak away at No1 </w:t>
      </w:r>
      <w:proofErr w:type="spellStart"/>
      <w:r w:rsidRPr="00DA1DF9">
        <w:rPr>
          <w:rFonts w:ascii="Times New Roman" w:hAnsi="Times New Roman" w:cs="Times New Roman"/>
          <w:sz w:val="24"/>
          <w:szCs w:val="24"/>
          <w:lang w:val="en-US"/>
        </w:rPr>
        <w:t>Kingsdown</w:t>
      </w:r>
      <w:proofErr w:type="spellEnd"/>
      <w:r w:rsidRPr="00DA1DF9">
        <w:rPr>
          <w:rFonts w:ascii="Times New Roman" w:hAnsi="Times New Roman" w:cs="Times New Roman"/>
          <w:sz w:val="24"/>
          <w:szCs w:val="24"/>
          <w:lang w:val="en-US"/>
        </w:rPr>
        <w:t xml:space="preserve"> Lane (which have been reported to Environmental Health) which causes sewage to run in to the ditch along </w:t>
      </w:r>
      <w:proofErr w:type="spellStart"/>
      <w:r w:rsidRPr="00DA1DF9">
        <w:rPr>
          <w:rFonts w:ascii="Times New Roman" w:hAnsi="Times New Roman" w:cs="Times New Roman"/>
          <w:sz w:val="24"/>
          <w:szCs w:val="24"/>
          <w:lang w:val="en-US"/>
        </w:rPr>
        <w:t>Kingsdown</w:t>
      </w:r>
      <w:proofErr w:type="spellEnd"/>
      <w:r w:rsidRPr="00DA1DF9">
        <w:rPr>
          <w:rFonts w:ascii="Times New Roman" w:hAnsi="Times New Roman" w:cs="Times New Roman"/>
          <w:sz w:val="24"/>
          <w:szCs w:val="24"/>
          <w:lang w:val="en-US"/>
        </w:rPr>
        <w:t xml:space="preserve"> Lane. In addition, the effect of run off and inadequate soak away on the Brook is also of concern.</w:t>
      </w:r>
      <w:r w:rsidR="00DA1DF9" w:rsidRPr="00DA1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DF9">
        <w:rPr>
          <w:rFonts w:ascii="Times New Roman" w:hAnsi="Times New Roman" w:cs="Times New Roman"/>
          <w:sz w:val="24"/>
          <w:szCs w:val="24"/>
          <w:lang w:val="en-US"/>
        </w:rPr>
        <w:t xml:space="preserve">The PC noted that the proposed development was well designed and that the material harm and outlook concerns from the previous application had been addressed. </w:t>
      </w:r>
    </w:p>
    <w:p w14:paraId="54E73642" w14:textId="0CBF8826" w:rsidR="00DA1DF9" w:rsidRDefault="00DA1DF9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DF9">
        <w:rPr>
          <w:rFonts w:ascii="Times New Roman" w:hAnsi="Times New Roman" w:cs="Times New Roman"/>
          <w:sz w:val="24"/>
          <w:szCs w:val="24"/>
          <w:lang w:val="en-US"/>
        </w:rPr>
        <w:t xml:space="preserve">          S/HOU/17/2059 Erection of a two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storey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side extension.</w:t>
      </w:r>
    </w:p>
    <w:p w14:paraId="3F1117EE" w14:textId="1038C61E" w:rsidR="00DA1DF9" w:rsidRDefault="00DA1DF9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AT: 8 Pearce Close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Kingsdown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Swindon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SN2 7SW</w:t>
      </w:r>
    </w:p>
    <w:p w14:paraId="40BAFDCB" w14:textId="5E63E629" w:rsidR="00DA1DF9" w:rsidRDefault="00DA1DF9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PC agreed to support as not aware </w:t>
      </w:r>
      <w:r w:rsidR="00324682">
        <w:rPr>
          <w:rFonts w:ascii="Times New Roman" w:hAnsi="Times New Roman" w:cs="Times New Roman"/>
          <w:sz w:val="24"/>
          <w:szCs w:val="24"/>
          <w:lang w:val="en-US"/>
        </w:rPr>
        <w:t>of any planning reason to object.</w:t>
      </w:r>
    </w:p>
    <w:p w14:paraId="53CC8946" w14:textId="3EC962E0" w:rsidR="00324682" w:rsidRDefault="00324682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S/HOU/17/2067 Erection of single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storey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rear link extension to granny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annexe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4BB668" w14:textId="779951A6" w:rsidR="00313989" w:rsidRDefault="00313989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Portquin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6BD">
        <w:rPr>
          <w:rFonts w:ascii="Times New Roman" w:hAnsi="Times New Roman" w:cs="Times New Roman"/>
          <w:sz w:val="24"/>
          <w:szCs w:val="24"/>
          <w:lang w:val="en-US"/>
        </w:rPr>
        <w:t xml:space="preserve">Broad Bush Blunsdon </w:t>
      </w:r>
      <w:proofErr w:type="spellStart"/>
      <w:r w:rsidR="007926BD">
        <w:rPr>
          <w:rFonts w:ascii="Times New Roman" w:hAnsi="Times New Roman" w:cs="Times New Roman"/>
          <w:sz w:val="24"/>
          <w:szCs w:val="24"/>
          <w:lang w:val="en-US"/>
        </w:rPr>
        <w:t>Swindon</w:t>
      </w:r>
      <w:proofErr w:type="spellEnd"/>
      <w:r w:rsidR="007926BD">
        <w:rPr>
          <w:rFonts w:ascii="Times New Roman" w:hAnsi="Times New Roman" w:cs="Times New Roman"/>
          <w:sz w:val="24"/>
          <w:szCs w:val="24"/>
          <w:lang w:val="en-US"/>
        </w:rPr>
        <w:t xml:space="preserve"> SN26 7DH</w:t>
      </w:r>
    </w:p>
    <w:p w14:paraId="0EC93DDB" w14:textId="73394560" w:rsidR="00324682" w:rsidRDefault="000E01A7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324682">
        <w:rPr>
          <w:rFonts w:ascii="Times New Roman" w:hAnsi="Times New Roman" w:cs="Times New Roman"/>
          <w:sz w:val="24"/>
          <w:szCs w:val="24"/>
          <w:lang w:val="en-US"/>
        </w:rPr>
        <w:t xml:space="preserve">PC </w:t>
      </w:r>
      <w:r w:rsidR="00B97B58">
        <w:rPr>
          <w:rFonts w:ascii="Times New Roman" w:hAnsi="Times New Roman" w:cs="Times New Roman"/>
          <w:sz w:val="24"/>
          <w:szCs w:val="24"/>
          <w:lang w:val="en-US"/>
        </w:rPr>
        <w:t>were unable to comment as drawings indecipherable and Plans inaccurate and out of date.</w:t>
      </w:r>
    </w:p>
    <w:p w14:paraId="67F19C67" w14:textId="3C7824C3" w:rsidR="000E60EB" w:rsidRDefault="000E60EB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565495">
        <w:rPr>
          <w:rFonts w:ascii="Times New Roman" w:hAnsi="Times New Roman" w:cs="Times New Roman"/>
          <w:sz w:val="24"/>
          <w:szCs w:val="24"/>
          <w:lang w:val="en-US"/>
        </w:rPr>
        <w:t>S/OUT/17/</w:t>
      </w:r>
      <w:r w:rsidR="00385FE9">
        <w:rPr>
          <w:rFonts w:ascii="Times New Roman" w:hAnsi="Times New Roman" w:cs="Times New Roman"/>
          <w:sz w:val="24"/>
          <w:szCs w:val="24"/>
          <w:lang w:val="en-US"/>
        </w:rPr>
        <w:t>2041 Outline Application for the erection of 8no.dwellings – all matters reserved.</w:t>
      </w:r>
    </w:p>
    <w:p w14:paraId="55955898" w14:textId="424B6424" w:rsidR="00385FE9" w:rsidRDefault="00385FE9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AT: Land South of B4019 Broad Bush Blunsdon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Swindon</w:t>
      </w:r>
      <w:proofErr w:type="spellEnd"/>
      <w:r w:rsidR="00A154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3A9BAF" w14:textId="768EA41C" w:rsidR="00385FE9" w:rsidRDefault="00385FE9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PC noted that the design and lower density were very positive, but not in this location and therefore </w:t>
      </w:r>
    </w:p>
    <w:p w14:paraId="04A6D379" w14:textId="3FD05780" w:rsidR="00385FE9" w:rsidRDefault="00385FE9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agreed to object for the following reasons: </w:t>
      </w:r>
    </w:p>
    <w:p w14:paraId="2043334E" w14:textId="0A5776CF" w:rsidR="00A154B2" w:rsidRDefault="00A154B2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The adverse impact outweighs the benefits, the site is in an area of non-coalescence, the provision for </w:t>
      </w:r>
    </w:p>
    <w:p w14:paraId="54B7CF57" w14:textId="30AF6D34" w:rsidR="00A154B2" w:rsidRDefault="00A154B2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access is inadequate, there is no support for core services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pedestrian access/footpath, the site is </w:t>
      </w:r>
    </w:p>
    <w:p w14:paraId="1E5D0D16" w14:textId="1152EAD3" w:rsidR="00A154B2" w:rsidRDefault="00A154B2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outside the settlement boundary, the additional impact on Cold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not sustainable and the </w:t>
      </w:r>
    </w:p>
    <w:p w14:paraId="3FCB81A4" w14:textId="77EDC83B" w:rsidR="00A154B2" w:rsidRDefault="00A154B2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character of the area would </w:t>
      </w:r>
      <w:r w:rsidR="009A3B68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adversely </w:t>
      </w:r>
      <w:r w:rsidR="00CE293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ffected.</w:t>
      </w:r>
    </w:p>
    <w:p w14:paraId="7C61223B" w14:textId="1DAEC985" w:rsidR="00CE293E" w:rsidRDefault="00CE293E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S/17/2111 Erection of 1no. dwelling, detached garage and associated works.</w:t>
      </w:r>
    </w:p>
    <w:p w14:paraId="4012E695" w14:textId="1F6F75B2" w:rsidR="00CE293E" w:rsidRDefault="00CE293E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AT: Land at 116 High Street Blunsdon SN26 7AB.</w:t>
      </w:r>
    </w:p>
    <w:p w14:paraId="70B013D5" w14:textId="132DB7A2" w:rsidR="00CE293E" w:rsidRDefault="00CE293E" w:rsidP="00DA1D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PC agreed to support as not aware of any planning reason to object.</w:t>
      </w:r>
    </w:p>
    <w:p w14:paraId="5B517915" w14:textId="4DDA5B38" w:rsidR="006418A6" w:rsidRDefault="000F6D4F" w:rsidP="00CE293E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46FB9" w:rsidRPr="00546FB9">
        <w:t xml:space="preserve">         </w:t>
      </w:r>
      <w:r w:rsidR="00CE293E">
        <w:t xml:space="preserve"> </w:t>
      </w:r>
      <w:r w:rsidR="006418A6" w:rsidRPr="00546FB9">
        <w:rPr>
          <w:u w:val="single"/>
        </w:rPr>
        <w:t>OTHER PLANNING MATTERS</w:t>
      </w:r>
    </w:p>
    <w:p w14:paraId="56881BD3" w14:textId="1A008B56" w:rsidR="00CE293E" w:rsidRDefault="00CE293E" w:rsidP="00CE293E">
      <w:pPr>
        <w:rPr>
          <w:rFonts w:ascii="Times New Roman" w:hAnsi="Times New Roman" w:cs="Times New Roman"/>
          <w:sz w:val="24"/>
          <w:szCs w:val="24"/>
        </w:rPr>
      </w:pPr>
      <w:r w:rsidRPr="00CE293E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93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PC agreed that any consultation event in respect of the proposed development at 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2169" w14:textId="01BC49CA" w:rsidR="00CE293E" w:rsidRDefault="00CE293E" w:rsidP="00CE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North should be held on a Saturday between 10.00am and 3pm at Blunsdon Village Hall.</w:t>
      </w:r>
    </w:p>
    <w:p w14:paraId="6DAC284D" w14:textId="78341952" w:rsidR="00CE293E" w:rsidRPr="00CE293E" w:rsidRDefault="00CE293E" w:rsidP="00CE29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>Clerk to feedback to Agent.</w:t>
      </w:r>
    </w:p>
    <w:p w14:paraId="2BA9B879" w14:textId="73F3FB4D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PLAN</w:t>
      </w:r>
    </w:p>
    <w:p w14:paraId="4663C1DB" w14:textId="66774BEE" w:rsidR="006418A6" w:rsidRDefault="008530BB" w:rsidP="00B9279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CE293E">
        <w:rPr>
          <w:rFonts w:ascii="Times New Roman" w:eastAsia="Times New Roman" w:hAnsi="Times New Roman" w:cs="Times New Roman"/>
          <w:sz w:val="24"/>
          <w:szCs w:val="24"/>
          <w:lang w:eastAsia="en-GB"/>
        </w:rPr>
        <w:t>The assessment of sites for development is underway and an independent consultant is quoting</w:t>
      </w:r>
    </w:p>
    <w:p w14:paraId="09A8D489" w14:textId="650C55C0" w:rsidR="00CE293E" w:rsidRDefault="00CE293E" w:rsidP="00B927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for works to finalise the Village Design Guide.</w:t>
      </w:r>
    </w:p>
    <w:p w14:paraId="44429666" w14:textId="44676719" w:rsidR="00FE5D6A" w:rsidRPr="00FE5D6A" w:rsidRDefault="005D3953" w:rsidP="00254992">
      <w:pPr>
        <w:spacing w:before="20" w:after="2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FC38708" w14:textId="5F155177" w:rsidR="00254992" w:rsidRDefault="005D3953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  <w:r w:rsidR="00B65A22" w:rsidRP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JANUARY 2018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4FE33219" w14:textId="77777777" w:rsidR="00CE293E" w:rsidRDefault="00CE293E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6E0CA6D" w14:textId="174166BD" w:rsidR="00A41DBB" w:rsidRDefault="00A41DBB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8530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E29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a) The Clerk Magazine</w:t>
      </w:r>
    </w:p>
    <w:p w14:paraId="430F1256" w14:textId="6DD6A452" w:rsidR="00CE293E" w:rsidRDefault="00CE293E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b) Clerks &amp; Councils Direct</w:t>
      </w:r>
    </w:p>
    <w:p w14:paraId="5E6ADDFD" w14:textId="51E5FA6D" w:rsidR="00CE293E" w:rsidRDefault="00CE293E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c) Hills Magazine – In Touch</w:t>
      </w:r>
    </w:p>
    <w:p w14:paraId="781613E8" w14:textId="63580612" w:rsidR="00254992" w:rsidRDefault="0025499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042CF111" w14:textId="6282DDE3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7FEC9F45" w14:textId="1100CDE2" w:rsidR="00E91AB2" w:rsidRDefault="00CE293E" w:rsidP="0031501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14:paraId="66E70029" w14:textId="1E3A5449" w:rsidR="00CE293E" w:rsidRDefault="00CE293E" w:rsidP="0031501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SBC Peer Review Communications – Cllrs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Selwood attended – in summary the chain</w:t>
      </w:r>
    </w:p>
    <w:p w14:paraId="3EC04298" w14:textId="60206CC3" w:rsidR="00CE293E" w:rsidRDefault="00CE293E" w:rsidP="0031501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of communication between Parishes and SBC is not clear, who does what and is responsible for what</w:t>
      </w:r>
    </w:p>
    <w:p w14:paraId="56F94C35" w14:textId="0693FC25" w:rsidR="00CE293E" w:rsidRDefault="00CE293E" w:rsidP="0031501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is unclear. CGR was completed in a year and has caused difficulties as there was no programme of</w:t>
      </w:r>
    </w:p>
    <w:p w14:paraId="0C106BD7" w14:textId="380FA332" w:rsidR="00B92799" w:rsidRPr="00B92799" w:rsidRDefault="00CE293E" w:rsidP="00CE293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change management</w:t>
      </w:r>
      <w:r w:rsidR="007404E9">
        <w:rPr>
          <w:rFonts w:ascii="Times New Roman" w:eastAsia="Times New Roman" w:hAnsi="Times New Roman" w:cs="Times New Roman"/>
          <w:sz w:val="24"/>
          <w:szCs w:val="24"/>
          <w:lang w:eastAsia="en-GB"/>
        </w:rPr>
        <w:t>. “Talk to Us” was the strap line and a feedback report will be circulated.</w:t>
      </w:r>
      <w:r w:rsidR="00E91A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</w:p>
    <w:p w14:paraId="70A3CAC7" w14:textId="27AC2858" w:rsidR="00254992" w:rsidRPr="00254992" w:rsidRDefault="001F5C2B" w:rsidP="00A41D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4B697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</w:t>
      </w:r>
    </w:p>
    <w:p w14:paraId="203902D6" w14:textId="4C728C46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7534EAD2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0A2176E6" w14:textId="7DB9798A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llr Collingwood – advised he is still working on Parish leaflet.</w:t>
      </w:r>
    </w:p>
    <w:p w14:paraId="4F789ADE" w14:textId="013F5840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Keates – reported that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was very muddy.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 to RA</w:t>
      </w:r>
    </w:p>
    <w:p w14:paraId="76294D96" w14:textId="2B934455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Boyd – reminded PC of closure of Back Lane Blu</w:t>
      </w:r>
      <w:r w:rsidR="00EE54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sdon w/b 15</w:t>
      </w:r>
      <w:r w:rsidRPr="00700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Jan 2018.</w:t>
      </w:r>
    </w:p>
    <w:p w14:paraId="70A0F140" w14:textId="6FFD6621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Clerk – advised on request for nominations to attend Buckingham Palace Garden Party,</w:t>
      </w:r>
    </w:p>
    <w:p w14:paraId="3BC48B35" w14:textId="299E4EF0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and that Brize Norton were consulting on revisions to the air space in the area.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circulate</w:t>
      </w:r>
    </w:p>
    <w:p w14:paraId="39470A54" w14:textId="33FE61E6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to</w:t>
      </w:r>
      <w:r w:rsidR="007B0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Cllrs Selwood and Morris.</w:t>
      </w:r>
    </w:p>
    <w:p w14:paraId="39014106" w14:textId="34D6733F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the gull</w:t>
      </w:r>
      <w:r w:rsidR="007B0D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along B4019 between Blunsdon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Highworth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 </w:t>
      </w:r>
    </w:p>
    <w:p w14:paraId="05A9369C" w14:textId="259B71E2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Blocked.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report.</w:t>
      </w:r>
      <w:bookmarkStart w:id="2" w:name="_GoBack"/>
      <w:bookmarkEnd w:id="2"/>
    </w:p>
    <w:p w14:paraId="576CBFC5" w14:textId="5841D328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– reported that some works had begun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/Hills site, and asked again about</w:t>
      </w:r>
    </w:p>
    <w:p w14:paraId="704E90AD" w14:textId="669024AF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213C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works outside the Newland Development.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RA again.</w:t>
      </w:r>
    </w:p>
    <w:p w14:paraId="5DC5AF6C" w14:textId="0E256B40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</w:t>
      </w:r>
      <w:r w:rsidR="0021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</w:t>
      </w:r>
      <w:r w:rsidR="00213C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Tayler – reported the soak away at 1 </w:t>
      </w:r>
      <w:proofErr w:type="spellStart"/>
      <w:r w:rsidR="00213C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Kingsdown</w:t>
      </w:r>
      <w:proofErr w:type="spellEnd"/>
      <w:r w:rsidR="00213C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is causing issues and that sewage </w:t>
      </w:r>
    </w:p>
    <w:p w14:paraId="4C903F9B" w14:textId="6277F2CE" w:rsidR="00213C68" w:rsidRDefault="00213C68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is collecting in the ditch and gulley along the lane.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 again.</w:t>
      </w:r>
    </w:p>
    <w:p w14:paraId="6861DC59" w14:textId="164054C3" w:rsidR="00213C68" w:rsidRDefault="00213C6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Tayler – reported that litter on Turnpike Road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Kingsdown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Lane, needed attention.</w:t>
      </w:r>
    </w:p>
    <w:p w14:paraId="0B0867C9" w14:textId="3621686C" w:rsidR="00213C68" w:rsidRDefault="00213C68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Community Payback Team and Mark Jones.</w:t>
      </w:r>
    </w:p>
    <w:p w14:paraId="3AAFB56D" w14:textId="69FE27F8" w:rsidR="00213C68" w:rsidRDefault="00213C6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Tayler – reported that traffic was parking on Turnpike Road right up to the Cold Harbour </w:t>
      </w:r>
    </w:p>
    <w:p w14:paraId="56503BF8" w14:textId="4E35ACF7" w:rsidR="00213C68" w:rsidRDefault="00213C68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Junction and wanted to know if double yellow lines could be drawn.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enquire</w:t>
      </w:r>
    </w:p>
    <w:p w14:paraId="7C39500D" w14:textId="0C542790" w:rsidR="00213C68" w:rsidRDefault="00213C6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a damaged bridge over a footpath – Cllr Selwood to confirm details.</w:t>
      </w:r>
    </w:p>
    <w:p w14:paraId="137E70C5" w14:textId="2388F327" w:rsidR="00213C68" w:rsidRDefault="00213C6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fallen trees on Recreation Ground – already in hand, Paul Schofield.</w:t>
      </w:r>
    </w:p>
    <w:p w14:paraId="57E4F6E8" w14:textId="4D43083C" w:rsidR="00213C68" w:rsidRDefault="00213C68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the footpath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needed clearing.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 to MF.</w:t>
      </w:r>
    </w:p>
    <w:p w14:paraId="1F9FC7F5" w14:textId="36457129" w:rsidR="00213C68" w:rsidRDefault="00213C6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the works at 38 Sutton Park had stalled</w:t>
      </w:r>
      <w:r w:rsidR="00472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that the property had </w:t>
      </w:r>
    </w:p>
    <w:p w14:paraId="2112FB67" w14:textId="53710B88" w:rsidR="00472E31" w:rsidRDefault="00472E31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become unsightly and unsafe because of the building materials left on site.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write to owner.</w:t>
      </w:r>
    </w:p>
    <w:p w14:paraId="32D43CA5" w14:textId="64EB0612" w:rsidR="00472E31" w:rsidRDefault="00472E31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advised that he had assisted resident to make claim against SBC insurance for </w:t>
      </w:r>
    </w:p>
    <w:p w14:paraId="23F4DF4D" w14:textId="510E1F6C" w:rsidR="006D0916" w:rsidRPr="00B92799" w:rsidRDefault="00472E31" w:rsidP="00B9279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damage caused by a fallen tree.</w:t>
      </w:r>
      <w:r w:rsidR="00253138" w:rsidRPr="002531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</w:p>
    <w:p w14:paraId="492E66B2" w14:textId="129765AA" w:rsidR="005D3953" w:rsidRDefault="0025313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</w:t>
      </w:r>
    </w:p>
    <w:p w14:paraId="04BFB450" w14:textId="150DB532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1301F076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22</w:t>
      </w:r>
      <w:r w:rsidR="0070015E" w:rsidRPr="00700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42B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January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6C62FB52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FBB5446" w14:textId="4BD6D50C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360B0AD0" w14:textId="35FF6B10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BB21BA" w14:textId="7295E741" w:rsidR="006D079C" w:rsidRDefault="006D079C" w:rsidP="006D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P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Methodist Church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</w:t>
      </w:r>
      <w:r w:rsidR="006D09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/RFO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arrange </w:t>
      </w:r>
      <w:r w:rsidR="006D09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BT visit</w:t>
      </w:r>
    </w:p>
    <w:p w14:paraId="5D32F18B" w14:textId="0C5863A7" w:rsidR="006D079C" w:rsidRPr="006D079C" w:rsidRDefault="006D079C" w:rsidP="006D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Pr="006D07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Office accommodation - </w:t>
      </w:r>
      <w:r w:rsidRPr="006D079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Cllr Selwood to investigate Modular solution. Clerk to approach Blunsdon </w:t>
      </w:r>
      <w:r w:rsidRPr="006D07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F7B1EA4" w14:textId="0A9301E8" w:rsidR="005D3953" w:rsidRDefault="006D079C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Surgery.</w:t>
      </w:r>
    </w:p>
    <w:p w14:paraId="2436D017" w14:textId="47338DEA" w:rsidR="00D91A20" w:rsidRDefault="006D079C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="00D91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Staff Reviews – </w:t>
      </w:r>
      <w:r w:rsidR="00D91A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arrange</w:t>
      </w:r>
      <w:r w:rsidR="009A3B6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by end of January</w:t>
      </w:r>
    </w:p>
    <w:p w14:paraId="283CAEAC" w14:textId="0C24206B" w:rsidR="006D0916" w:rsidRDefault="006D091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Code of Conduct Training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Clerk to </w:t>
      </w:r>
      <w:r w:rsidR="009A3B6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raise at Clerks Forum on 24</w:t>
      </w:r>
      <w:r w:rsidR="009A3B68" w:rsidRPr="009A3B6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 w:rsidR="009A3B6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Jana 2018</w:t>
      </w:r>
    </w:p>
    <w:p w14:paraId="5773906E" w14:textId="58CF7137" w:rsidR="006D0916" w:rsidRDefault="006D0916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 w:rsidR="009A3B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Defibrillator – </w:t>
      </w:r>
      <w:r w:rsidR="009A3B68" w:rsidRPr="009A3B6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Cllr Boyd to draft article for BV Magazine re community contribution.</w:t>
      </w:r>
    </w:p>
    <w:p w14:paraId="2937250C" w14:textId="50D73BD2" w:rsidR="009A3B68" w:rsidRDefault="009A3B68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Staff PRP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to co ordinate</w:t>
      </w:r>
    </w:p>
    <w:p w14:paraId="6C1EB942" w14:textId="5FEC9866" w:rsidR="00B84390" w:rsidRDefault="00B84390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Public Event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Clerk to feedback to Agent</w:t>
      </w:r>
    </w:p>
    <w:p w14:paraId="57F7BF84" w14:textId="1213B532" w:rsidR="00B84390" w:rsidRDefault="00B84390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Mud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Street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report</w:t>
      </w:r>
    </w:p>
    <w:p w14:paraId="191AF8F0" w14:textId="3E8E3662" w:rsidR="00B84390" w:rsidRDefault="00B84390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Brize Norton Consultation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circulate to Cllrs Selwood &amp; Morris</w:t>
      </w:r>
    </w:p>
    <w:p w14:paraId="70C91C59" w14:textId="7F7C9D19" w:rsidR="00B84390" w:rsidRDefault="00B84390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proofErr w:type="spellStart"/>
      <w:r w:rsidR="00B81E11">
        <w:rPr>
          <w:rFonts w:ascii="Times New Roman" w:eastAsia="Times New Roman" w:hAnsi="Times New Roman" w:cs="Times New Roman"/>
          <w:sz w:val="24"/>
          <w:szCs w:val="24"/>
          <w:lang w:eastAsia="en-GB"/>
        </w:rPr>
        <w:t>Gulleys</w:t>
      </w:r>
      <w:proofErr w:type="spellEnd"/>
      <w:r w:rsidR="00B81E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B4019 Blunsdon to </w:t>
      </w:r>
      <w:proofErr w:type="spellStart"/>
      <w:r w:rsidR="00B81E11">
        <w:rPr>
          <w:rFonts w:ascii="Times New Roman" w:eastAsia="Times New Roman" w:hAnsi="Times New Roman" w:cs="Times New Roman"/>
          <w:sz w:val="24"/>
          <w:szCs w:val="24"/>
          <w:lang w:eastAsia="en-GB"/>
        </w:rPr>
        <w:t>Highworth</w:t>
      </w:r>
      <w:proofErr w:type="spellEnd"/>
      <w:r w:rsidR="00B81E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r w:rsidR="00B81E1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report</w:t>
      </w:r>
    </w:p>
    <w:p w14:paraId="6AA3C450" w14:textId="7553B912" w:rsidR="00B81E11" w:rsidRPr="00B81E11" w:rsidRDefault="00B81E11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 at Newland Homes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Street – Clerk to contact RA again</w:t>
      </w:r>
    </w:p>
    <w:p w14:paraId="24E5DBA6" w14:textId="7D8070AE" w:rsidR="00B81E11" w:rsidRDefault="00B81E11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Soak away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Kingsdown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report</w:t>
      </w:r>
    </w:p>
    <w:p w14:paraId="169B0ADA" w14:textId="4C970CB0" w:rsidR="00B81E11" w:rsidRDefault="00B81E11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Litter on Turnpike Road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Kingsdown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contact MJ and CPT</w:t>
      </w:r>
    </w:p>
    <w:p w14:paraId="59CE9EFE" w14:textId="05BA9447" w:rsidR="00B81E11" w:rsidRDefault="00B81E11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Yellow lines at Turnpike Road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investigate</w:t>
      </w:r>
    </w:p>
    <w:p w14:paraId="61D70982" w14:textId="027710AC" w:rsidR="00B81E11" w:rsidRDefault="00B81E11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 footpath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report to MF</w:t>
      </w:r>
    </w:p>
    <w:p w14:paraId="257FD605" w14:textId="248E2DD1" w:rsidR="00D91A20" w:rsidRPr="00D91A20" w:rsidRDefault="00B81E11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38 Sutton Park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write to owner</w:t>
      </w:r>
      <w:r w:rsidR="00D91A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</w:t>
      </w:r>
    </w:p>
    <w:p w14:paraId="33E9EA73" w14:textId="2CA1B307" w:rsidR="006D079C" w:rsidRPr="009A3B68" w:rsidRDefault="006D079C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  <w:r w:rsidR="00D91A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</w:t>
      </w:r>
    </w:p>
    <w:p w14:paraId="129D599A" w14:textId="39831B39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23540E11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Chairman,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22</w:t>
      </w:r>
      <w:r w:rsidR="00B65A22" w:rsidRPr="00B65A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January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6678B707" w14:textId="6BDAA52A" w:rsidR="005A3EC6" w:rsidRDefault="005A3EC6"/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B5C99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  <w:lvlOverride w:ilvl="0">
      <w:lvl w:ilvl="0">
        <w:numFmt w:val="lowerLetter"/>
        <w:lvlText w:val="%1."/>
        <w:lvlJc w:val="left"/>
      </w:lvl>
    </w:lvlOverride>
  </w:num>
  <w:num w:numId="2">
    <w:abstractNumId w:val="9"/>
    <w:lvlOverride w:ilvl="0">
      <w:lvl w:ilvl="0">
        <w:numFmt w:val="lowerLetter"/>
        <w:lvlText w:val="%1."/>
        <w:lvlJc w:val="left"/>
      </w:lvl>
    </w:lvlOverride>
  </w:num>
  <w:num w:numId="3">
    <w:abstractNumId w:val="17"/>
  </w:num>
  <w:num w:numId="4">
    <w:abstractNumId w:val="26"/>
  </w:num>
  <w:num w:numId="5">
    <w:abstractNumId w:val="14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23"/>
  </w:num>
  <w:num w:numId="12">
    <w:abstractNumId w:val="21"/>
  </w:num>
  <w:num w:numId="13">
    <w:abstractNumId w:val="12"/>
  </w:num>
  <w:num w:numId="14">
    <w:abstractNumId w:val="22"/>
  </w:num>
  <w:num w:numId="15">
    <w:abstractNumId w:val="19"/>
  </w:num>
  <w:num w:numId="16">
    <w:abstractNumId w:val="16"/>
  </w:num>
  <w:num w:numId="17">
    <w:abstractNumId w:val="4"/>
  </w:num>
  <w:num w:numId="18">
    <w:abstractNumId w:val="25"/>
  </w:num>
  <w:num w:numId="19">
    <w:abstractNumId w:val="15"/>
  </w:num>
  <w:num w:numId="20">
    <w:abstractNumId w:val="5"/>
  </w:num>
  <w:num w:numId="21">
    <w:abstractNumId w:val="11"/>
  </w:num>
  <w:num w:numId="22">
    <w:abstractNumId w:val="1"/>
  </w:num>
  <w:num w:numId="23">
    <w:abstractNumId w:val="18"/>
  </w:num>
  <w:num w:numId="24">
    <w:abstractNumId w:val="24"/>
  </w:num>
  <w:num w:numId="25">
    <w:abstractNumId w:val="2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3B2C"/>
    <w:rsid w:val="00037DDC"/>
    <w:rsid w:val="00052410"/>
    <w:rsid w:val="000D342B"/>
    <w:rsid w:val="000D3C60"/>
    <w:rsid w:val="000E01A7"/>
    <w:rsid w:val="000E60EB"/>
    <w:rsid w:val="000F6D4F"/>
    <w:rsid w:val="00132DF8"/>
    <w:rsid w:val="00161606"/>
    <w:rsid w:val="001975A0"/>
    <w:rsid w:val="001F5C2B"/>
    <w:rsid w:val="00213C68"/>
    <w:rsid w:val="00253138"/>
    <w:rsid w:val="00254992"/>
    <w:rsid w:val="0029485A"/>
    <w:rsid w:val="002B1651"/>
    <w:rsid w:val="00313989"/>
    <w:rsid w:val="00315013"/>
    <w:rsid w:val="00324682"/>
    <w:rsid w:val="00385FE9"/>
    <w:rsid w:val="003A3B2F"/>
    <w:rsid w:val="003A44B8"/>
    <w:rsid w:val="003D2C53"/>
    <w:rsid w:val="003D2D92"/>
    <w:rsid w:val="00436473"/>
    <w:rsid w:val="0044616D"/>
    <w:rsid w:val="00456F31"/>
    <w:rsid w:val="00472E31"/>
    <w:rsid w:val="004B6972"/>
    <w:rsid w:val="004D41CF"/>
    <w:rsid w:val="00516851"/>
    <w:rsid w:val="00546FB9"/>
    <w:rsid w:val="00565495"/>
    <w:rsid w:val="005A3EC6"/>
    <w:rsid w:val="005D3953"/>
    <w:rsid w:val="006418A6"/>
    <w:rsid w:val="00642B5C"/>
    <w:rsid w:val="00666B4F"/>
    <w:rsid w:val="006D079C"/>
    <w:rsid w:val="006D0916"/>
    <w:rsid w:val="006F308D"/>
    <w:rsid w:val="0070015E"/>
    <w:rsid w:val="007404E9"/>
    <w:rsid w:val="00757DD7"/>
    <w:rsid w:val="0077506B"/>
    <w:rsid w:val="00775602"/>
    <w:rsid w:val="007761A8"/>
    <w:rsid w:val="007926BD"/>
    <w:rsid w:val="007B0D8E"/>
    <w:rsid w:val="00850DD5"/>
    <w:rsid w:val="008530BB"/>
    <w:rsid w:val="00867209"/>
    <w:rsid w:val="00882BB0"/>
    <w:rsid w:val="00895CAD"/>
    <w:rsid w:val="008B6341"/>
    <w:rsid w:val="008E1411"/>
    <w:rsid w:val="008E6095"/>
    <w:rsid w:val="00957525"/>
    <w:rsid w:val="009A3B68"/>
    <w:rsid w:val="009A4AD8"/>
    <w:rsid w:val="009B2080"/>
    <w:rsid w:val="009D5179"/>
    <w:rsid w:val="009F653A"/>
    <w:rsid w:val="00A154B2"/>
    <w:rsid w:val="00A20628"/>
    <w:rsid w:val="00A24119"/>
    <w:rsid w:val="00A41DBB"/>
    <w:rsid w:val="00A61A66"/>
    <w:rsid w:val="00A90E0A"/>
    <w:rsid w:val="00AA39BC"/>
    <w:rsid w:val="00B14F65"/>
    <w:rsid w:val="00B22DDF"/>
    <w:rsid w:val="00B65A22"/>
    <w:rsid w:val="00B75558"/>
    <w:rsid w:val="00B773DC"/>
    <w:rsid w:val="00B81E11"/>
    <w:rsid w:val="00B84390"/>
    <w:rsid w:val="00B92799"/>
    <w:rsid w:val="00B9630F"/>
    <w:rsid w:val="00B97B58"/>
    <w:rsid w:val="00BB1F6C"/>
    <w:rsid w:val="00BB52AB"/>
    <w:rsid w:val="00BF7FA1"/>
    <w:rsid w:val="00C31081"/>
    <w:rsid w:val="00C35607"/>
    <w:rsid w:val="00C8084E"/>
    <w:rsid w:val="00CC3F83"/>
    <w:rsid w:val="00CC74E0"/>
    <w:rsid w:val="00CD1167"/>
    <w:rsid w:val="00CE293E"/>
    <w:rsid w:val="00D51B66"/>
    <w:rsid w:val="00D525C4"/>
    <w:rsid w:val="00D90203"/>
    <w:rsid w:val="00D91A20"/>
    <w:rsid w:val="00DA1DF9"/>
    <w:rsid w:val="00DD7A7E"/>
    <w:rsid w:val="00E231FB"/>
    <w:rsid w:val="00E31757"/>
    <w:rsid w:val="00E72CEC"/>
    <w:rsid w:val="00E91AB2"/>
    <w:rsid w:val="00EC2B5F"/>
    <w:rsid w:val="00ED3EA8"/>
    <w:rsid w:val="00ED6768"/>
    <w:rsid w:val="00EE548B"/>
    <w:rsid w:val="00F13A40"/>
    <w:rsid w:val="00F35FF1"/>
    <w:rsid w:val="00F51F19"/>
    <w:rsid w:val="00F91906"/>
    <w:rsid w:val="00F95B3A"/>
    <w:rsid w:val="00FD74E7"/>
    <w:rsid w:val="00FE5D6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A969-EAFB-4DE0-89EC-A3E33E00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28</cp:revision>
  <cp:lastPrinted>2017-09-22T07:51:00Z</cp:lastPrinted>
  <dcterms:created xsi:type="dcterms:W3CDTF">2018-01-09T13:37:00Z</dcterms:created>
  <dcterms:modified xsi:type="dcterms:W3CDTF">2018-01-15T15:35:00Z</dcterms:modified>
</cp:coreProperties>
</file>